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A66" w:rsidRPr="006C3A66" w:rsidRDefault="006C3A66" w:rsidP="006C3A66">
      <w:pPr>
        <w:pStyle w:val="a5"/>
        <w:rPr>
          <w:rFonts w:ascii="Times New Roman" w:hAnsi="Times New Roman" w:cs="Times New Roman"/>
          <w:sz w:val="28"/>
        </w:rPr>
      </w:pPr>
      <w:r w:rsidRPr="006C3A66">
        <w:rPr>
          <w:rFonts w:ascii="Times New Roman" w:hAnsi="Times New Roman" w:cs="Times New Roman"/>
          <w:sz w:val="28"/>
        </w:rPr>
        <w:t xml:space="preserve">                     </w:t>
      </w:r>
    </w:p>
    <w:p w:rsidR="006C3A66" w:rsidRPr="006C3A66" w:rsidRDefault="006C3A66" w:rsidP="006C3A66">
      <w:pPr>
        <w:pStyle w:val="a5"/>
        <w:rPr>
          <w:rFonts w:ascii="Times New Roman" w:hAnsi="Times New Roman" w:cs="Times New Roman"/>
          <w:sz w:val="28"/>
        </w:rPr>
      </w:pPr>
    </w:p>
    <w:p w:rsidR="006C3A66" w:rsidRPr="00F1316B" w:rsidRDefault="006C3A66" w:rsidP="00F1316B">
      <w:pPr>
        <w:pStyle w:val="a5"/>
        <w:rPr>
          <w:rFonts w:ascii="Times New Roman" w:hAnsi="Times New Roman" w:cs="Times New Roman"/>
          <w:b/>
          <w:sz w:val="28"/>
          <w:szCs w:val="32"/>
        </w:rPr>
      </w:pPr>
      <w:r w:rsidRPr="006C3A66">
        <w:rPr>
          <w:rFonts w:ascii="Times New Roman" w:hAnsi="Times New Roman" w:cs="Times New Roman"/>
          <w:sz w:val="28"/>
        </w:rPr>
        <w:t xml:space="preserve">                        </w:t>
      </w:r>
      <w:r w:rsidR="00F1316B">
        <w:rPr>
          <w:rFonts w:ascii="Times New Roman" w:hAnsi="Times New Roman" w:cs="Times New Roman"/>
          <w:sz w:val="28"/>
        </w:rPr>
        <w:t xml:space="preserve">                              </w:t>
      </w:r>
      <w:r w:rsidRPr="006C3A66">
        <w:rPr>
          <w:rFonts w:ascii="Times New Roman" w:hAnsi="Times New Roman" w:cs="Times New Roman"/>
          <w:sz w:val="28"/>
        </w:rPr>
        <w:t xml:space="preserve"> </w:t>
      </w:r>
    </w:p>
    <w:p w:rsidR="00F1316B" w:rsidRPr="00F1316B" w:rsidRDefault="00F1316B" w:rsidP="00F1316B">
      <w:pPr>
        <w:pStyle w:val="a5"/>
        <w:jc w:val="center"/>
        <w:rPr>
          <w:rFonts w:ascii="Times New Roman" w:hAnsi="Times New Roman" w:cs="Times New Roman"/>
          <w:b/>
          <w:sz w:val="28"/>
        </w:rPr>
      </w:pPr>
      <w:bookmarkStart w:id="0" w:name="Par1"/>
      <w:bookmarkEnd w:id="0"/>
      <w:r w:rsidRPr="00F1316B">
        <w:rPr>
          <w:rFonts w:ascii="Times New Roman" w:hAnsi="Times New Roman" w:cs="Times New Roman"/>
          <w:b/>
          <w:sz w:val="28"/>
        </w:rPr>
        <w:t>РЕСПУБЛИКА МОРДОВИЯ</w:t>
      </w:r>
    </w:p>
    <w:p w:rsidR="00F1316B" w:rsidRPr="00F1316B" w:rsidRDefault="00F1316B" w:rsidP="00F1316B">
      <w:pPr>
        <w:pStyle w:val="a5"/>
        <w:jc w:val="center"/>
        <w:rPr>
          <w:rFonts w:ascii="Times New Roman" w:hAnsi="Times New Roman" w:cs="Times New Roman"/>
          <w:b/>
          <w:sz w:val="28"/>
        </w:rPr>
      </w:pPr>
      <w:r w:rsidRPr="00F1316B">
        <w:rPr>
          <w:rFonts w:ascii="Times New Roman" w:hAnsi="Times New Roman" w:cs="Times New Roman"/>
          <w:b/>
          <w:sz w:val="28"/>
        </w:rPr>
        <w:t>СОВЕТ ДЕПУТАТОВ ГОРОДСКОГО ОКРУГА САРАНСК</w:t>
      </w:r>
    </w:p>
    <w:p w:rsidR="00F1316B" w:rsidRPr="00F1316B" w:rsidRDefault="00F1316B" w:rsidP="00F1316B">
      <w:pPr>
        <w:pStyle w:val="a5"/>
        <w:jc w:val="center"/>
        <w:rPr>
          <w:rFonts w:ascii="Times New Roman" w:hAnsi="Times New Roman" w:cs="Times New Roman"/>
          <w:b/>
          <w:sz w:val="28"/>
        </w:rPr>
      </w:pPr>
    </w:p>
    <w:p w:rsidR="00F1316B" w:rsidRPr="00F1316B" w:rsidRDefault="00F1316B" w:rsidP="00F1316B">
      <w:pPr>
        <w:pStyle w:val="a5"/>
        <w:jc w:val="center"/>
        <w:rPr>
          <w:rFonts w:ascii="Times New Roman" w:hAnsi="Times New Roman" w:cs="Times New Roman"/>
          <w:b/>
          <w:sz w:val="28"/>
        </w:rPr>
      </w:pPr>
      <w:proofErr w:type="gramStart"/>
      <w:r w:rsidRPr="00F1316B">
        <w:rPr>
          <w:rFonts w:ascii="Times New Roman" w:hAnsi="Times New Roman" w:cs="Times New Roman"/>
          <w:b/>
          <w:sz w:val="28"/>
        </w:rPr>
        <w:t>Р</w:t>
      </w:r>
      <w:proofErr w:type="gramEnd"/>
      <w:r w:rsidRPr="00F1316B">
        <w:rPr>
          <w:rFonts w:ascii="Times New Roman" w:hAnsi="Times New Roman" w:cs="Times New Roman"/>
          <w:b/>
          <w:sz w:val="28"/>
        </w:rPr>
        <w:t xml:space="preserve"> Е Ш Е Н И Е</w:t>
      </w:r>
    </w:p>
    <w:p w:rsidR="00F1316B" w:rsidRPr="00F1316B" w:rsidRDefault="00F1316B" w:rsidP="00F1316B">
      <w:pPr>
        <w:pStyle w:val="a5"/>
        <w:jc w:val="center"/>
        <w:rPr>
          <w:rFonts w:ascii="Times New Roman" w:hAnsi="Times New Roman" w:cs="Times New Roman"/>
          <w:b/>
          <w:sz w:val="28"/>
        </w:rPr>
      </w:pPr>
    </w:p>
    <w:p w:rsidR="00F1316B" w:rsidRPr="00F1316B" w:rsidRDefault="00F1316B" w:rsidP="00F1316B">
      <w:pPr>
        <w:pStyle w:val="a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30 декабря</w:t>
      </w:r>
      <w:r w:rsidRPr="00F1316B">
        <w:rPr>
          <w:rFonts w:ascii="Times New Roman" w:hAnsi="Times New Roman" w:cs="Times New Roman"/>
          <w:b/>
          <w:sz w:val="28"/>
        </w:rPr>
        <w:t xml:space="preserve"> 2020 года             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         № 339</w:t>
      </w:r>
    </w:p>
    <w:p w:rsidR="006C3A66" w:rsidRDefault="006C3A66" w:rsidP="006C3A66">
      <w:pPr>
        <w:pStyle w:val="a5"/>
        <w:rPr>
          <w:rFonts w:ascii="Times New Roman" w:hAnsi="Times New Roman" w:cs="Times New Roman"/>
          <w:b/>
          <w:sz w:val="28"/>
        </w:rPr>
      </w:pPr>
    </w:p>
    <w:p w:rsidR="006C3A66" w:rsidRPr="006C3A66" w:rsidRDefault="006C3A66" w:rsidP="006C3A66">
      <w:pPr>
        <w:pStyle w:val="a5"/>
        <w:rPr>
          <w:rFonts w:ascii="Times New Roman" w:hAnsi="Times New Roman" w:cs="Times New Roman"/>
          <w:b/>
          <w:sz w:val="28"/>
        </w:rPr>
      </w:pPr>
    </w:p>
    <w:p w:rsidR="00DC4DC9" w:rsidRPr="00646D70" w:rsidRDefault="00DC4DC9" w:rsidP="00DC4DC9">
      <w:pPr>
        <w:pStyle w:val="a5"/>
        <w:jc w:val="center"/>
        <w:rPr>
          <w:rFonts w:ascii="Times New Roman" w:hAnsi="Times New Roman" w:cs="Times New Roman"/>
          <w:b/>
          <w:sz w:val="28"/>
        </w:rPr>
      </w:pPr>
      <w:r w:rsidRPr="00646D70">
        <w:rPr>
          <w:rFonts w:ascii="Times New Roman" w:hAnsi="Times New Roman" w:cs="Times New Roman"/>
          <w:b/>
          <w:sz w:val="28"/>
        </w:rPr>
        <w:t>О внесении изменени</w:t>
      </w:r>
      <w:r>
        <w:rPr>
          <w:rFonts w:ascii="Times New Roman" w:hAnsi="Times New Roman" w:cs="Times New Roman"/>
          <w:b/>
          <w:sz w:val="28"/>
        </w:rPr>
        <w:t>я</w:t>
      </w:r>
      <w:r w:rsidRPr="00646D70">
        <w:rPr>
          <w:rFonts w:ascii="Times New Roman" w:hAnsi="Times New Roman" w:cs="Times New Roman"/>
          <w:b/>
          <w:sz w:val="28"/>
        </w:rPr>
        <w:t xml:space="preserve"> в состав</w:t>
      </w:r>
    </w:p>
    <w:p w:rsidR="00DC4DC9" w:rsidRPr="00646D70" w:rsidRDefault="00DC4DC9" w:rsidP="00DC4DC9">
      <w:pPr>
        <w:pStyle w:val="a5"/>
        <w:jc w:val="center"/>
        <w:rPr>
          <w:rFonts w:ascii="Times New Roman" w:hAnsi="Times New Roman" w:cs="Times New Roman"/>
          <w:b/>
          <w:sz w:val="28"/>
        </w:rPr>
      </w:pPr>
      <w:r w:rsidRPr="00646D70">
        <w:rPr>
          <w:rFonts w:ascii="Times New Roman" w:hAnsi="Times New Roman" w:cs="Times New Roman"/>
          <w:b/>
          <w:sz w:val="28"/>
        </w:rPr>
        <w:t xml:space="preserve">административной комиссии </w:t>
      </w:r>
      <w:proofErr w:type="gramStart"/>
      <w:r w:rsidRPr="00646D70">
        <w:rPr>
          <w:rFonts w:ascii="Times New Roman" w:hAnsi="Times New Roman" w:cs="Times New Roman"/>
          <w:b/>
          <w:sz w:val="28"/>
        </w:rPr>
        <w:t>городского</w:t>
      </w:r>
      <w:proofErr w:type="gramEnd"/>
    </w:p>
    <w:p w:rsidR="00DC4DC9" w:rsidRPr="00646D70" w:rsidRDefault="00DC4DC9" w:rsidP="00DC4DC9">
      <w:pPr>
        <w:pStyle w:val="a5"/>
        <w:jc w:val="center"/>
        <w:rPr>
          <w:rFonts w:ascii="Times New Roman" w:hAnsi="Times New Roman" w:cs="Times New Roman"/>
          <w:b/>
          <w:sz w:val="28"/>
        </w:rPr>
      </w:pPr>
      <w:r w:rsidRPr="00646D70">
        <w:rPr>
          <w:rFonts w:ascii="Times New Roman" w:hAnsi="Times New Roman" w:cs="Times New Roman"/>
          <w:b/>
          <w:sz w:val="28"/>
        </w:rPr>
        <w:t>округа Саранск (Ленинский район)</w:t>
      </w:r>
    </w:p>
    <w:p w:rsidR="006C3A66" w:rsidRPr="006C3A66" w:rsidRDefault="006C3A66" w:rsidP="006C3A66">
      <w:pPr>
        <w:pStyle w:val="a5"/>
        <w:rPr>
          <w:rFonts w:ascii="Times New Roman" w:hAnsi="Times New Roman" w:cs="Times New Roman"/>
          <w:sz w:val="28"/>
        </w:rPr>
      </w:pPr>
      <w:r w:rsidRPr="006C3A66">
        <w:rPr>
          <w:rFonts w:ascii="Times New Roman" w:hAnsi="Times New Roman" w:cs="Times New Roman"/>
          <w:sz w:val="28"/>
        </w:rPr>
        <w:t xml:space="preserve">          </w:t>
      </w:r>
    </w:p>
    <w:p w:rsidR="00DC4DC9" w:rsidRDefault="00DC4DC9" w:rsidP="00DC4DC9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46D70">
        <w:rPr>
          <w:rFonts w:ascii="Times New Roman" w:hAnsi="Times New Roman" w:cs="Times New Roman"/>
          <w:sz w:val="28"/>
        </w:rPr>
        <w:t>В соответствии с Закон</w:t>
      </w:r>
      <w:r>
        <w:rPr>
          <w:rFonts w:ascii="Times New Roman" w:hAnsi="Times New Roman" w:cs="Times New Roman"/>
          <w:sz w:val="28"/>
        </w:rPr>
        <w:t>ом</w:t>
      </w:r>
      <w:r w:rsidRPr="00646D70">
        <w:rPr>
          <w:rFonts w:ascii="Times New Roman" w:hAnsi="Times New Roman" w:cs="Times New Roman"/>
          <w:sz w:val="28"/>
        </w:rPr>
        <w:t xml:space="preserve"> Республики Мордовия от 17 октября 2002</w:t>
      </w:r>
      <w:r>
        <w:rPr>
          <w:rFonts w:ascii="Times New Roman" w:hAnsi="Times New Roman" w:cs="Times New Roman"/>
          <w:sz w:val="28"/>
        </w:rPr>
        <w:t xml:space="preserve"> </w:t>
      </w:r>
      <w:r w:rsidRPr="00646D70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ода</w:t>
      </w:r>
      <w:r w:rsidRPr="00646D70">
        <w:rPr>
          <w:rFonts w:ascii="Times New Roman" w:hAnsi="Times New Roman" w:cs="Times New Roman"/>
          <w:sz w:val="28"/>
        </w:rPr>
        <w:t xml:space="preserve"> № 45-З «Об административных комиссиях в Республике Мордови</w:t>
      </w:r>
      <w:r w:rsidRPr="008330E1">
        <w:rPr>
          <w:rFonts w:ascii="Times New Roman" w:hAnsi="Times New Roman" w:cs="Times New Roman"/>
          <w:sz w:val="28"/>
        </w:rPr>
        <w:t>я»</w:t>
      </w:r>
      <w:r>
        <w:rPr>
          <w:rFonts w:ascii="Times New Roman" w:hAnsi="Times New Roman" w:cs="Times New Roman"/>
          <w:sz w:val="28"/>
        </w:rPr>
        <w:t xml:space="preserve"> </w:t>
      </w:r>
      <w:r w:rsidRPr="00646D70">
        <w:rPr>
          <w:rFonts w:ascii="Times New Roman" w:hAnsi="Times New Roman" w:cs="Times New Roman"/>
          <w:sz w:val="28"/>
        </w:rPr>
        <w:t xml:space="preserve">Совет депутатов городского округа Саранск   </w:t>
      </w:r>
      <w:proofErr w:type="spellStart"/>
      <w:proofErr w:type="gramStart"/>
      <w:r w:rsidRPr="00646D70">
        <w:rPr>
          <w:rFonts w:ascii="Times New Roman" w:hAnsi="Times New Roman" w:cs="Times New Roman"/>
          <w:b/>
          <w:sz w:val="28"/>
        </w:rPr>
        <w:t>р</w:t>
      </w:r>
      <w:proofErr w:type="spellEnd"/>
      <w:proofErr w:type="gramEnd"/>
      <w:r w:rsidRPr="00646D70">
        <w:rPr>
          <w:rFonts w:ascii="Times New Roman" w:hAnsi="Times New Roman" w:cs="Times New Roman"/>
          <w:b/>
          <w:sz w:val="28"/>
        </w:rPr>
        <w:t xml:space="preserve"> е </w:t>
      </w:r>
      <w:proofErr w:type="spellStart"/>
      <w:r w:rsidRPr="00646D70">
        <w:rPr>
          <w:rFonts w:ascii="Times New Roman" w:hAnsi="Times New Roman" w:cs="Times New Roman"/>
          <w:b/>
          <w:sz w:val="28"/>
        </w:rPr>
        <w:t>ш</w:t>
      </w:r>
      <w:proofErr w:type="spellEnd"/>
      <w:r w:rsidRPr="00646D70">
        <w:rPr>
          <w:rFonts w:ascii="Times New Roman" w:hAnsi="Times New Roman" w:cs="Times New Roman"/>
          <w:b/>
          <w:sz w:val="28"/>
        </w:rPr>
        <w:t xml:space="preserve"> и л :</w:t>
      </w:r>
      <w:r w:rsidRPr="00646D70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</w:t>
      </w:r>
    </w:p>
    <w:p w:rsidR="00DC4DC9" w:rsidRPr="007E2EA7" w:rsidRDefault="00CB7A00" w:rsidP="00CB7A00">
      <w:pPr>
        <w:pStyle w:val="a5"/>
        <w:spacing w:line="276" w:lineRule="auto"/>
        <w:ind w:firstLine="57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1. </w:t>
      </w:r>
      <w:proofErr w:type="gramStart"/>
      <w:r w:rsidR="00655C53">
        <w:rPr>
          <w:rFonts w:ascii="Times New Roman" w:hAnsi="Times New Roman" w:cs="Times New Roman"/>
          <w:sz w:val="28"/>
        </w:rPr>
        <w:t>В</w:t>
      </w:r>
      <w:r w:rsidR="00DC4DC9" w:rsidRPr="008330E1">
        <w:rPr>
          <w:rFonts w:ascii="Times New Roman" w:hAnsi="Times New Roman" w:cs="Times New Roman"/>
          <w:sz w:val="28"/>
        </w:rPr>
        <w:t>ключить</w:t>
      </w:r>
      <w:r w:rsidR="00DC4DC9">
        <w:rPr>
          <w:rFonts w:ascii="Times New Roman" w:hAnsi="Times New Roman" w:cs="Times New Roman"/>
          <w:sz w:val="28"/>
        </w:rPr>
        <w:t xml:space="preserve"> </w:t>
      </w:r>
      <w:r w:rsidR="00DC4DC9" w:rsidRPr="00646D70">
        <w:rPr>
          <w:rFonts w:ascii="Times New Roman" w:hAnsi="Times New Roman" w:cs="Times New Roman"/>
          <w:sz w:val="28"/>
        </w:rPr>
        <w:t>в состав административной комиссии городского округа Саранск (Ленинский район)</w:t>
      </w:r>
      <w:r w:rsidR="00DC4DC9">
        <w:rPr>
          <w:rFonts w:ascii="Times New Roman" w:hAnsi="Times New Roman" w:cs="Times New Roman"/>
          <w:sz w:val="28"/>
        </w:rPr>
        <w:t xml:space="preserve">, утвержденный решением Совета депутатов городского округа Саранск от 29 ноября 2016 года № 21 «О формировании административной комиссии городского округа Саранск (Ленинский район)» (с изменениями, внесенными решением Совета депутатов городского округа Саранск </w:t>
      </w:r>
      <w:r w:rsidR="002E17D3" w:rsidRPr="0031393B">
        <w:rPr>
          <w:rFonts w:ascii="Times New Roman" w:hAnsi="Times New Roman" w:cs="Times New Roman"/>
          <w:sz w:val="28"/>
          <w:szCs w:val="27"/>
        </w:rPr>
        <w:t xml:space="preserve">от 20 марта 2017 года № 60, </w:t>
      </w:r>
      <w:r w:rsidR="002E17D3" w:rsidRPr="00A123C0">
        <w:rPr>
          <w:rFonts w:ascii="Times New Roman" w:hAnsi="Times New Roman" w:cs="Times New Roman"/>
          <w:sz w:val="28"/>
          <w:szCs w:val="27"/>
        </w:rPr>
        <w:t>от 28 декабря 2017 года № 135, от 27 декабря 2019 года № 274, от</w:t>
      </w:r>
      <w:proofErr w:type="gramEnd"/>
      <w:r w:rsidR="002E17D3" w:rsidRPr="00A123C0">
        <w:rPr>
          <w:rFonts w:ascii="Times New Roman" w:hAnsi="Times New Roman" w:cs="Times New Roman"/>
          <w:sz w:val="28"/>
          <w:szCs w:val="27"/>
        </w:rPr>
        <w:t xml:space="preserve"> </w:t>
      </w:r>
      <w:proofErr w:type="gramStart"/>
      <w:r w:rsidR="002E17D3" w:rsidRPr="00A123C0">
        <w:rPr>
          <w:rFonts w:ascii="Times New Roman" w:hAnsi="Times New Roman" w:cs="Times New Roman"/>
          <w:sz w:val="28"/>
          <w:szCs w:val="27"/>
        </w:rPr>
        <w:t>27 декабря 2019 года № 275</w:t>
      </w:r>
      <w:r w:rsidR="00DC4DC9">
        <w:rPr>
          <w:rFonts w:ascii="Times New Roman" w:hAnsi="Times New Roman" w:cs="Times New Roman"/>
          <w:sz w:val="28"/>
        </w:rPr>
        <w:t xml:space="preserve">), </w:t>
      </w:r>
      <w:proofErr w:type="spellStart"/>
      <w:r w:rsidR="00DC4DC9">
        <w:rPr>
          <w:rFonts w:ascii="Times New Roman" w:hAnsi="Times New Roman" w:cs="Times New Roman"/>
          <w:sz w:val="28"/>
        </w:rPr>
        <w:t>Милову</w:t>
      </w:r>
      <w:proofErr w:type="spellEnd"/>
      <w:r w:rsidR="00DC4DC9">
        <w:rPr>
          <w:rFonts w:ascii="Times New Roman" w:hAnsi="Times New Roman" w:cs="Times New Roman"/>
          <w:sz w:val="28"/>
        </w:rPr>
        <w:t xml:space="preserve"> Оксану Александровну – главного специалиста – секретаря административной комиссии Администрации Ленинского района городского округа Саранск</w:t>
      </w:r>
      <w:r w:rsidR="007E2EA7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2B0D4A">
        <w:rPr>
          <w:rFonts w:ascii="Times New Roman" w:hAnsi="Times New Roman" w:cs="Times New Roman"/>
          <w:sz w:val="28"/>
        </w:rPr>
        <w:t>Святкина</w:t>
      </w:r>
      <w:proofErr w:type="spellEnd"/>
      <w:r w:rsidR="002B0D4A">
        <w:rPr>
          <w:rFonts w:ascii="Times New Roman" w:hAnsi="Times New Roman" w:cs="Times New Roman"/>
          <w:sz w:val="28"/>
        </w:rPr>
        <w:t xml:space="preserve"> Сергея Николаевича – </w:t>
      </w:r>
      <w:r w:rsidR="002B0D4A" w:rsidRPr="005954EF">
        <w:rPr>
          <w:rFonts w:ascii="Times New Roman" w:hAnsi="Times New Roman" w:cs="Times New Roman"/>
          <w:sz w:val="28"/>
        </w:rPr>
        <w:t>подполковника полиции</w:t>
      </w:r>
      <w:r w:rsidR="002B0D4A">
        <w:rPr>
          <w:rFonts w:ascii="Times New Roman" w:hAnsi="Times New Roman" w:cs="Times New Roman"/>
          <w:sz w:val="28"/>
        </w:rPr>
        <w:t>,</w:t>
      </w:r>
      <w:r w:rsidR="002B0D4A" w:rsidRPr="005954EF">
        <w:rPr>
          <w:rFonts w:ascii="Times New Roman" w:hAnsi="Times New Roman" w:cs="Times New Roman"/>
          <w:sz w:val="28"/>
        </w:rPr>
        <w:t xml:space="preserve"> начальника  ОУУП и ПДН отдела полиции №3</w:t>
      </w:r>
      <w:r w:rsidR="002B0D4A">
        <w:rPr>
          <w:rFonts w:ascii="Times New Roman" w:hAnsi="Times New Roman" w:cs="Times New Roman"/>
          <w:sz w:val="28"/>
        </w:rPr>
        <w:t xml:space="preserve"> УМВД России по городского </w:t>
      </w:r>
      <w:r w:rsidR="002B0D4A" w:rsidRPr="005954EF">
        <w:rPr>
          <w:rFonts w:ascii="Times New Roman" w:hAnsi="Times New Roman" w:cs="Times New Roman"/>
          <w:sz w:val="28"/>
        </w:rPr>
        <w:t>о</w:t>
      </w:r>
      <w:r w:rsidR="002B0D4A">
        <w:rPr>
          <w:rFonts w:ascii="Times New Roman" w:hAnsi="Times New Roman" w:cs="Times New Roman"/>
          <w:sz w:val="28"/>
        </w:rPr>
        <w:t>круга</w:t>
      </w:r>
      <w:r w:rsidR="002B0D4A" w:rsidRPr="005954EF">
        <w:rPr>
          <w:rFonts w:ascii="Times New Roman" w:hAnsi="Times New Roman" w:cs="Times New Roman"/>
          <w:sz w:val="28"/>
        </w:rPr>
        <w:t xml:space="preserve"> Саранск</w:t>
      </w:r>
      <w:r w:rsidR="00754BE1" w:rsidRPr="007E2EA7">
        <w:rPr>
          <w:rFonts w:ascii="Times New Roman" w:hAnsi="Times New Roman" w:cs="Times New Roman"/>
          <w:sz w:val="28"/>
        </w:rPr>
        <w:t>.</w:t>
      </w:r>
      <w:proofErr w:type="gramEnd"/>
    </w:p>
    <w:p w:rsidR="00DC4DC9" w:rsidRPr="00DC4DC9" w:rsidRDefault="00CB7A00" w:rsidP="00CB7A00">
      <w:pPr>
        <w:pStyle w:val="a5"/>
        <w:ind w:firstLine="570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</w:rPr>
        <w:t>2. </w:t>
      </w:r>
      <w:r w:rsidR="00DC4DC9" w:rsidRPr="00DC4DC9">
        <w:rPr>
          <w:rFonts w:ascii="Times New Roman" w:hAnsi="Times New Roman" w:cs="Times New Roman"/>
          <w:sz w:val="28"/>
        </w:rPr>
        <w:t>Настоящее решение вступает в силу со дня его официального опубликования.</w:t>
      </w:r>
    </w:p>
    <w:p w:rsidR="006C3A66" w:rsidRPr="006C3A66" w:rsidRDefault="006C3A66" w:rsidP="006C3A66">
      <w:pPr>
        <w:pStyle w:val="a5"/>
        <w:rPr>
          <w:rFonts w:ascii="Times New Roman" w:hAnsi="Times New Roman" w:cs="Times New Roman"/>
          <w:sz w:val="28"/>
        </w:rPr>
      </w:pPr>
    </w:p>
    <w:p w:rsidR="0031393B" w:rsidRPr="0070325E" w:rsidRDefault="0031393B" w:rsidP="0031393B">
      <w:pPr>
        <w:pStyle w:val="a5"/>
        <w:rPr>
          <w:rFonts w:ascii="Times New Roman" w:hAnsi="Times New Roman" w:cs="Times New Roman"/>
          <w:b/>
          <w:sz w:val="27"/>
          <w:szCs w:val="27"/>
        </w:rPr>
      </w:pPr>
      <w:r w:rsidRPr="0070325E">
        <w:rPr>
          <w:rFonts w:ascii="Times New Roman" w:hAnsi="Times New Roman" w:cs="Times New Roman"/>
          <w:b/>
          <w:sz w:val="27"/>
          <w:szCs w:val="27"/>
        </w:rPr>
        <w:t>Председатель Совета депутатов</w:t>
      </w:r>
    </w:p>
    <w:p w:rsidR="0031393B" w:rsidRPr="0070325E" w:rsidRDefault="0031393B" w:rsidP="0031393B">
      <w:pPr>
        <w:pStyle w:val="a5"/>
        <w:rPr>
          <w:rFonts w:ascii="Times New Roman" w:hAnsi="Times New Roman" w:cs="Times New Roman"/>
          <w:b/>
          <w:sz w:val="27"/>
          <w:szCs w:val="27"/>
        </w:rPr>
      </w:pPr>
      <w:r w:rsidRPr="0070325E">
        <w:rPr>
          <w:rFonts w:ascii="Times New Roman" w:hAnsi="Times New Roman" w:cs="Times New Roman"/>
          <w:b/>
          <w:sz w:val="27"/>
          <w:szCs w:val="27"/>
        </w:rPr>
        <w:t xml:space="preserve">городского округа Саранск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</w:t>
      </w:r>
      <w:r w:rsidR="002C3AC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70325E">
        <w:rPr>
          <w:rFonts w:ascii="Times New Roman" w:hAnsi="Times New Roman" w:cs="Times New Roman"/>
          <w:b/>
          <w:sz w:val="27"/>
          <w:szCs w:val="27"/>
        </w:rPr>
        <w:t xml:space="preserve">Н.Ф. </w:t>
      </w:r>
      <w:proofErr w:type="spellStart"/>
      <w:r w:rsidRPr="0070325E">
        <w:rPr>
          <w:rFonts w:ascii="Times New Roman" w:hAnsi="Times New Roman" w:cs="Times New Roman"/>
          <w:b/>
          <w:sz w:val="27"/>
          <w:szCs w:val="27"/>
        </w:rPr>
        <w:t>Бурнайкин</w:t>
      </w:r>
      <w:proofErr w:type="spellEnd"/>
    </w:p>
    <w:p w:rsidR="0031393B" w:rsidRPr="0070325E" w:rsidRDefault="0031393B" w:rsidP="0031393B">
      <w:pPr>
        <w:pStyle w:val="a5"/>
        <w:rPr>
          <w:rFonts w:ascii="Times New Roman" w:hAnsi="Times New Roman" w:cs="Times New Roman"/>
          <w:b/>
          <w:sz w:val="27"/>
          <w:szCs w:val="27"/>
        </w:rPr>
      </w:pPr>
    </w:p>
    <w:p w:rsidR="0031393B" w:rsidRPr="0070325E" w:rsidRDefault="0031393B" w:rsidP="0031393B">
      <w:pPr>
        <w:pStyle w:val="a5"/>
        <w:rPr>
          <w:rFonts w:ascii="Times New Roman" w:hAnsi="Times New Roman" w:cs="Times New Roman"/>
          <w:b/>
          <w:sz w:val="27"/>
          <w:szCs w:val="27"/>
        </w:rPr>
      </w:pPr>
      <w:r w:rsidRPr="0070325E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           </w:t>
      </w:r>
    </w:p>
    <w:p w:rsidR="0047309C" w:rsidRPr="001C66E5" w:rsidRDefault="0031393B" w:rsidP="001C66E5">
      <w:pPr>
        <w:spacing w:line="240" w:lineRule="auto"/>
        <w:rPr>
          <w:b/>
          <w:sz w:val="27"/>
          <w:szCs w:val="27"/>
        </w:rPr>
      </w:pPr>
      <w:r w:rsidRPr="0070325E">
        <w:rPr>
          <w:rFonts w:ascii="Times New Roman" w:hAnsi="Times New Roman" w:cs="Times New Roman"/>
          <w:b/>
          <w:sz w:val="27"/>
          <w:szCs w:val="27"/>
        </w:rPr>
        <w:t>Глава городского округа Саранск</w:t>
      </w:r>
      <w:r w:rsidRPr="0070325E">
        <w:rPr>
          <w:rFonts w:ascii="Times New Roman" w:hAnsi="Times New Roman" w:cs="Times New Roman"/>
          <w:b/>
          <w:sz w:val="27"/>
          <w:szCs w:val="27"/>
        </w:rPr>
        <w:tab/>
      </w:r>
      <w:r w:rsidRPr="0070325E">
        <w:rPr>
          <w:b/>
          <w:sz w:val="27"/>
          <w:szCs w:val="27"/>
        </w:rPr>
        <w:tab/>
      </w:r>
      <w:r w:rsidRPr="0070325E">
        <w:rPr>
          <w:b/>
          <w:sz w:val="27"/>
          <w:szCs w:val="27"/>
        </w:rPr>
        <w:tab/>
      </w:r>
      <w:r w:rsidRPr="0070325E">
        <w:rPr>
          <w:b/>
          <w:sz w:val="27"/>
          <w:szCs w:val="27"/>
        </w:rPr>
        <w:tab/>
        <w:t xml:space="preserve">     </w:t>
      </w:r>
      <w:r>
        <w:rPr>
          <w:b/>
          <w:sz w:val="27"/>
          <w:szCs w:val="27"/>
        </w:rPr>
        <w:t xml:space="preserve">               </w:t>
      </w:r>
      <w:r w:rsidR="002C3AC0">
        <w:rPr>
          <w:b/>
          <w:sz w:val="27"/>
          <w:szCs w:val="27"/>
        </w:rPr>
        <w:t xml:space="preserve">  </w:t>
      </w:r>
      <w:r w:rsidRPr="0070325E">
        <w:rPr>
          <w:rFonts w:ascii="Times New Roman" w:hAnsi="Times New Roman" w:cs="Times New Roman"/>
          <w:b/>
          <w:sz w:val="27"/>
          <w:szCs w:val="27"/>
        </w:rPr>
        <w:t xml:space="preserve">П.Н. </w:t>
      </w:r>
      <w:proofErr w:type="spellStart"/>
      <w:r w:rsidRPr="0070325E">
        <w:rPr>
          <w:rFonts w:ascii="Times New Roman" w:hAnsi="Times New Roman" w:cs="Times New Roman"/>
          <w:b/>
          <w:sz w:val="27"/>
          <w:szCs w:val="27"/>
        </w:rPr>
        <w:t>Тултаев</w:t>
      </w:r>
      <w:proofErr w:type="spellEnd"/>
    </w:p>
    <w:p w:rsidR="0047309C" w:rsidRPr="006C3A66" w:rsidRDefault="0047309C" w:rsidP="006C3A66">
      <w:pPr>
        <w:pStyle w:val="a5"/>
        <w:rPr>
          <w:rFonts w:ascii="Times New Roman" w:hAnsi="Times New Roman" w:cs="Times New Roman"/>
          <w:sz w:val="28"/>
          <w:szCs w:val="20"/>
        </w:rPr>
      </w:pPr>
    </w:p>
    <w:p w:rsidR="006C3A66" w:rsidRPr="006C3A66" w:rsidRDefault="006C3A66" w:rsidP="006C3A66">
      <w:pPr>
        <w:pStyle w:val="a5"/>
        <w:rPr>
          <w:rFonts w:ascii="Times New Roman" w:hAnsi="Times New Roman" w:cs="Times New Roman"/>
          <w:sz w:val="28"/>
          <w:szCs w:val="20"/>
        </w:rPr>
      </w:pPr>
    </w:p>
    <w:p w:rsidR="006C3A66" w:rsidRPr="006C3A66" w:rsidRDefault="006C3A66" w:rsidP="006C3A66">
      <w:pPr>
        <w:pStyle w:val="a5"/>
        <w:rPr>
          <w:rFonts w:ascii="Times New Roman" w:hAnsi="Times New Roman" w:cs="Times New Roman"/>
          <w:sz w:val="28"/>
        </w:rPr>
      </w:pPr>
    </w:p>
    <w:p w:rsidR="00A173F7" w:rsidRDefault="00A173F7" w:rsidP="00A173F7">
      <w:pPr>
        <w:rPr>
          <w:rFonts w:ascii="Calibri" w:hAnsi="Calibri"/>
        </w:rPr>
      </w:pPr>
    </w:p>
    <w:p w:rsidR="00E7617D" w:rsidRPr="00F1316B" w:rsidRDefault="00E7617D" w:rsidP="00E761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7617D" w:rsidRPr="00F1316B" w:rsidSect="008F50DC">
      <w:pgSz w:w="11906" w:h="16838"/>
      <w:pgMar w:top="426" w:right="850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85EBB"/>
    <w:multiLevelType w:val="hybridMultilevel"/>
    <w:tmpl w:val="10E8D034"/>
    <w:lvl w:ilvl="0" w:tplc="7BD4F784">
      <w:start w:val="1"/>
      <w:numFmt w:val="decimal"/>
      <w:lvlText w:val="%1."/>
      <w:lvlJc w:val="left"/>
      <w:pPr>
        <w:ind w:left="10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590A242E"/>
    <w:multiLevelType w:val="hybridMultilevel"/>
    <w:tmpl w:val="70BC4752"/>
    <w:lvl w:ilvl="0" w:tplc="42924772">
      <w:start w:val="1"/>
      <w:numFmt w:val="decimal"/>
      <w:lvlText w:val="%1."/>
      <w:lvlJc w:val="left"/>
      <w:pPr>
        <w:ind w:left="94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3A66"/>
    <w:rsid w:val="00092D5E"/>
    <w:rsid w:val="000D6FED"/>
    <w:rsid w:val="001275DE"/>
    <w:rsid w:val="001C66E5"/>
    <w:rsid w:val="001F3C8C"/>
    <w:rsid w:val="002027DD"/>
    <w:rsid w:val="0024425C"/>
    <w:rsid w:val="0028234B"/>
    <w:rsid w:val="002B0D4A"/>
    <w:rsid w:val="002C3AC0"/>
    <w:rsid w:val="002E17D3"/>
    <w:rsid w:val="0031393B"/>
    <w:rsid w:val="00394F08"/>
    <w:rsid w:val="003B64DB"/>
    <w:rsid w:val="003C308D"/>
    <w:rsid w:val="003D7E1A"/>
    <w:rsid w:val="003F0050"/>
    <w:rsid w:val="0047309C"/>
    <w:rsid w:val="004A1874"/>
    <w:rsid w:val="005065C6"/>
    <w:rsid w:val="00552044"/>
    <w:rsid w:val="00566232"/>
    <w:rsid w:val="005C4E42"/>
    <w:rsid w:val="005E5068"/>
    <w:rsid w:val="00630498"/>
    <w:rsid w:val="0063715D"/>
    <w:rsid w:val="00642528"/>
    <w:rsid w:val="00655C53"/>
    <w:rsid w:val="006C3A66"/>
    <w:rsid w:val="0072161A"/>
    <w:rsid w:val="00754BE1"/>
    <w:rsid w:val="00784515"/>
    <w:rsid w:val="007E2EA7"/>
    <w:rsid w:val="008F50DC"/>
    <w:rsid w:val="00982E28"/>
    <w:rsid w:val="00A077E6"/>
    <w:rsid w:val="00A07A7D"/>
    <w:rsid w:val="00A123C0"/>
    <w:rsid w:val="00A173F7"/>
    <w:rsid w:val="00AC0C20"/>
    <w:rsid w:val="00AF37BB"/>
    <w:rsid w:val="00B2299D"/>
    <w:rsid w:val="00BA03CF"/>
    <w:rsid w:val="00BF0A04"/>
    <w:rsid w:val="00CB0F61"/>
    <w:rsid w:val="00CB7474"/>
    <w:rsid w:val="00CB7A00"/>
    <w:rsid w:val="00D01D7D"/>
    <w:rsid w:val="00D23D8B"/>
    <w:rsid w:val="00D45193"/>
    <w:rsid w:val="00D818B2"/>
    <w:rsid w:val="00D9116D"/>
    <w:rsid w:val="00DC4DC9"/>
    <w:rsid w:val="00E612D7"/>
    <w:rsid w:val="00E7617D"/>
    <w:rsid w:val="00EA6B52"/>
    <w:rsid w:val="00F1316B"/>
    <w:rsid w:val="00F92B7C"/>
    <w:rsid w:val="00FA5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A6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C3A66"/>
    <w:pPr>
      <w:spacing w:after="0" w:line="240" w:lineRule="auto"/>
    </w:pPr>
  </w:style>
  <w:style w:type="paragraph" w:styleId="a6">
    <w:name w:val="Body Text"/>
    <w:basedOn w:val="a"/>
    <w:link w:val="a7"/>
    <w:rsid w:val="0031393B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rsid w:val="0031393B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15</cp:revision>
  <cp:lastPrinted>2020-12-16T08:17:00Z</cp:lastPrinted>
  <dcterms:created xsi:type="dcterms:W3CDTF">2020-11-10T09:43:00Z</dcterms:created>
  <dcterms:modified xsi:type="dcterms:W3CDTF">2020-12-30T09:58:00Z</dcterms:modified>
</cp:coreProperties>
</file>