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00" w:rsidRPr="00175500" w:rsidRDefault="00175500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ИЗВЕЩЕНИЕ</w:t>
      </w:r>
    </w:p>
    <w:p w:rsidR="00175500" w:rsidRPr="00175500" w:rsidRDefault="00175500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о проведении общественного обсуждения</w:t>
      </w:r>
    </w:p>
    <w:p w:rsidR="00175500" w:rsidRDefault="00175500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проекта муниципальной программы</w:t>
      </w:r>
    </w:p>
    <w:p w:rsidR="00175500" w:rsidRPr="00175500" w:rsidRDefault="00175500" w:rsidP="0017550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F7E35" w:rsidRDefault="00175500" w:rsidP="001F7E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7E35">
        <w:rPr>
          <w:rFonts w:ascii="Times New Roman" w:hAnsi="Times New Roman" w:cs="Times New Roman"/>
          <w:sz w:val="24"/>
          <w:szCs w:val="24"/>
        </w:rPr>
        <w:t>«</w:t>
      </w:r>
      <w:r w:rsidR="001F7E35" w:rsidRPr="001F7E35">
        <w:rPr>
          <w:rFonts w:ascii="Times New Roman" w:hAnsi="Times New Roman" w:cs="Times New Roman"/>
          <w:sz w:val="24"/>
          <w:szCs w:val="24"/>
        </w:rPr>
        <w:t>Безопасные и качественные автомобильные дороги</w:t>
      </w:r>
    </w:p>
    <w:p w:rsidR="00175500" w:rsidRPr="00FB0811" w:rsidRDefault="001F7E35" w:rsidP="001F7E3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35">
        <w:rPr>
          <w:rFonts w:ascii="Times New Roman" w:hAnsi="Times New Roman" w:cs="Times New Roman"/>
          <w:sz w:val="24"/>
          <w:szCs w:val="24"/>
        </w:rPr>
        <w:t>в городском округе Саранск в 2019-2024 годах</w:t>
      </w:r>
      <w:r w:rsidR="001E6EE4" w:rsidRPr="001F7E35">
        <w:rPr>
          <w:rFonts w:ascii="Times New Roman" w:hAnsi="Times New Roman" w:cs="Times New Roman"/>
          <w:sz w:val="24"/>
          <w:szCs w:val="24"/>
        </w:rPr>
        <w:t>»</w:t>
      </w:r>
      <w:r w:rsidR="00175500" w:rsidRPr="001F7E35">
        <w:rPr>
          <w:rFonts w:ascii="Times New Roman" w:hAnsi="Times New Roman" w:cs="Times New Roman"/>
          <w:sz w:val="24"/>
          <w:szCs w:val="24"/>
        </w:rPr>
        <w:br/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500">
        <w:rPr>
          <w:rFonts w:ascii="Times New Roman" w:hAnsi="Times New Roman" w:cs="Times New Roman"/>
          <w:b/>
          <w:sz w:val="24"/>
          <w:szCs w:val="24"/>
        </w:rPr>
        <w:t>I. Приглашение</w:t>
      </w:r>
    </w:p>
    <w:p w:rsidR="00175500" w:rsidRPr="00175500" w:rsidRDefault="00175500" w:rsidP="001F7E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городского хозяйства</w:t>
      </w:r>
      <w:r w:rsidR="001E6EE4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Саранск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извещает   о   проведении  процедуры   общественного   обсуждения  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ипальной программы </w:t>
      </w:r>
      <w:r w:rsidRPr="00FB0811">
        <w:rPr>
          <w:rFonts w:ascii="Times New Roman" w:hAnsi="Times New Roman"/>
          <w:sz w:val="24"/>
          <w:szCs w:val="24"/>
        </w:rPr>
        <w:t>«</w:t>
      </w:r>
      <w:r w:rsidR="001F7E35" w:rsidRPr="001F7E35">
        <w:rPr>
          <w:rFonts w:ascii="Times New Roman" w:hAnsi="Times New Roman" w:cs="Times New Roman"/>
          <w:sz w:val="24"/>
          <w:szCs w:val="24"/>
        </w:rPr>
        <w:t>Безопасные и качественные автомобильные дороги</w:t>
      </w:r>
      <w:r w:rsidR="001F7E35">
        <w:rPr>
          <w:rFonts w:ascii="Times New Roman" w:hAnsi="Times New Roman" w:cs="Times New Roman"/>
          <w:sz w:val="24"/>
          <w:szCs w:val="24"/>
        </w:rPr>
        <w:t xml:space="preserve"> </w:t>
      </w:r>
      <w:r w:rsidR="001F7E35" w:rsidRPr="001F7E35">
        <w:rPr>
          <w:rFonts w:ascii="Times New Roman" w:hAnsi="Times New Roman" w:cs="Times New Roman"/>
          <w:sz w:val="24"/>
          <w:szCs w:val="24"/>
        </w:rPr>
        <w:t>в городском округе Саранск в 2019-2024 годах</w:t>
      </w:r>
      <w:r w:rsidRPr="00FB0811">
        <w:rPr>
          <w:rFonts w:ascii="Times New Roman" w:hAnsi="Times New Roman"/>
          <w:sz w:val="24"/>
          <w:szCs w:val="24"/>
        </w:rPr>
        <w:t xml:space="preserve">» </w:t>
      </w:r>
      <w:r w:rsidRPr="00FB0811">
        <w:rPr>
          <w:rFonts w:ascii="Times New Roman" w:hAnsi="Times New Roman" w:cs="Times New Roman"/>
          <w:sz w:val="24"/>
          <w:szCs w:val="24"/>
        </w:rPr>
        <w:t>и приглашает Вас принять</w:t>
      </w:r>
      <w:r w:rsidRPr="00175500">
        <w:rPr>
          <w:rFonts w:ascii="Times New Roman" w:hAnsi="Times New Roman" w:cs="Times New Roman"/>
          <w:sz w:val="24"/>
          <w:szCs w:val="24"/>
        </w:rPr>
        <w:t xml:space="preserve"> участие в обсуждении указанного проекта.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500" w:rsidRPr="00692DEF" w:rsidRDefault="00175500" w:rsidP="001755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DEF">
        <w:rPr>
          <w:rFonts w:ascii="Times New Roman" w:hAnsi="Times New Roman" w:cs="Times New Roman"/>
          <w:b/>
          <w:sz w:val="24"/>
          <w:szCs w:val="24"/>
        </w:rPr>
        <w:t>II. Информация о сроках проведения общественного обсуждения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Срок приема предложений в рамках проведения общественного обсуждения по</w:t>
      </w:r>
      <w:r w:rsidR="00692DEF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 xml:space="preserve">проекту правового акта составляет </w:t>
      </w:r>
      <w:r w:rsidR="001F7E35">
        <w:rPr>
          <w:rFonts w:ascii="Times New Roman" w:hAnsi="Times New Roman" w:cs="Times New Roman"/>
          <w:sz w:val="24"/>
          <w:szCs w:val="24"/>
        </w:rPr>
        <w:t>3</w:t>
      </w:r>
      <w:r w:rsidRPr="00175500">
        <w:rPr>
          <w:rFonts w:ascii="Times New Roman" w:hAnsi="Times New Roman" w:cs="Times New Roman"/>
          <w:sz w:val="24"/>
          <w:szCs w:val="24"/>
        </w:rPr>
        <w:t>0 дней.</w:t>
      </w:r>
    </w:p>
    <w:p w:rsidR="00175500" w:rsidRPr="00F417D7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17D7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1F7E35">
        <w:rPr>
          <w:rFonts w:ascii="Times New Roman" w:hAnsi="Times New Roman" w:cs="Times New Roman"/>
          <w:sz w:val="24"/>
          <w:szCs w:val="24"/>
        </w:rPr>
        <w:t>29</w:t>
      </w:r>
      <w:r w:rsidRPr="00F417D7">
        <w:rPr>
          <w:rFonts w:ascii="Times New Roman" w:hAnsi="Times New Roman" w:cs="Times New Roman"/>
          <w:sz w:val="24"/>
          <w:szCs w:val="24"/>
        </w:rPr>
        <w:t>.</w:t>
      </w:r>
      <w:r w:rsidR="001F7E35">
        <w:rPr>
          <w:rFonts w:ascii="Times New Roman" w:hAnsi="Times New Roman" w:cs="Times New Roman"/>
          <w:sz w:val="24"/>
          <w:szCs w:val="24"/>
        </w:rPr>
        <w:t>11</w:t>
      </w:r>
      <w:r w:rsidRPr="00F417D7">
        <w:rPr>
          <w:rFonts w:ascii="Times New Roman" w:hAnsi="Times New Roman" w:cs="Times New Roman"/>
          <w:sz w:val="24"/>
          <w:szCs w:val="24"/>
        </w:rPr>
        <w:t>.201</w:t>
      </w:r>
      <w:r w:rsidR="001F7E35">
        <w:rPr>
          <w:rFonts w:ascii="Times New Roman" w:hAnsi="Times New Roman" w:cs="Times New Roman"/>
          <w:sz w:val="24"/>
          <w:szCs w:val="24"/>
        </w:rPr>
        <w:t>8</w:t>
      </w:r>
      <w:r w:rsidRPr="00F417D7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17D7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1F7E35">
        <w:rPr>
          <w:rFonts w:ascii="Times New Roman" w:hAnsi="Times New Roman" w:cs="Times New Roman"/>
          <w:sz w:val="24"/>
          <w:szCs w:val="24"/>
        </w:rPr>
        <w:t>29</w:t>
      </w:r>
      <w:r w:rsidRPr="00F417D7">
        <w:rPr>
          <w:rFonts w:ascii="Times New Roman" w:hAnsi="Times New Roman" w:cs="Times New Roman"/>
          <w:sz w:val="24"/>
          <w:szCs w:val="24"/>
        </w:rPr>
        <w:t>.</w:t>
      </w:r>
      <w:r w:rsidR="001F7E35">
        <w:rPr>
          <w:rFonts w:ascii="Times New Roman" w:hAnsi="Times New Roman" w:cs="Times New Roman"/>
          <w:sz w:val="24"/>
          <w:szCs w:val="24"/>
        </w:rPr>
        <w:t>12</w:t>
      </w:r>
      <w:r w:rsidRPr="00F417D7">
        <w:rPr>
          <w:rFonts w:ascii="Times New Roman" w:hAnsi="Times New Roman" w:cs="Times New Roman"/>
          <w:sz w:val="24"/>
          <w:szCs w:val="24"/>
        </w:rPr>
        <w:t>.201</w:t>
      </w:r>
      <w:r w:rsidR="001F7E35">
        <w:rPr>
          <w:rFonts w:ascii="Times New Roman" w:hAnsi="Times New Roman" w:cs="Times New Roman"/>
          <w:sz w:val="24"/>
          <w:szCs w:val="24"/>
        </w:rPr>
        <w:t>8</w:t>
      </w:r>
      <w:r w:rsidRPr="00F417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92DEF">
        <w:rPr>
          <w:rFonts w:ascii="Times New Roman" w:hAnsi="Times New Roman" w:cs="Times New Roman"/>
          <w:b/>
          <w:sz w:val="24"/>
          <w:szCs w:val="24"/>
        </w:rPr>
        <w:t>III. Требования к представлению предложений и замечаний</w:t>
      </w:r>
    </w:p>
    <w:p w:rsidR="00175500" w:rsidRPr="00175500" w:rsidRDefault="00175500" w:rsidP="00F417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Предложения  и  замечания к проекту муниципальной программы принимаются</w:t>
      </w:r>
      <w:r w:rsidR="00692DEF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структурным   подразделением,  ответственным  за  проведение  общественного</w:t>
      </w:r>
      <w:r w:rsidR="00692DEF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обсуждения,  в  электронном  формате  и (или) в письменном виде. Контактная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 xml:space="preserve">информация указана в </w:t>
      </w:r>
      <w:hyperlink w:anchor="Par2387" w:tooltip="    IV.   Контактная   информация   о  лице,  ответственном  за  проведение" w:history="1">
        <w:r w:rsidRPr="00FB081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4</w:t>
        </w:r>
      </w:hyperlink>
      <w:r w:rsidRPr="00FB0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извещения.</w:t>
      </w:r>
    </w:p>
    <w:p w:rsidR="00175500" w:rsidRPr="00175500" w:rsidRDefault="00175500" w:rsidP="00F417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Предложения   и  замечания  к  проекту  муниципальной  программы  носят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рекомендательный характер.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Предложения и замечания принимаются к рассмотрению при условии указания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сведений  о  лице,  направляющем соответствующие предложения и замечания, а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именно: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Автор предложений _____________________________________________________</w:t>
      </w:r>
    </w:p>
    <w:p w:rsidR="00175500" w:rsidRPr="00FF2FAE" w:rsidRDefault="00175500" w:rsidP="00FF2FAE">
      <w:pPr>
        <w:pStyle w:val="ConsPlusNonformat"/>
        <w:rPr>
          <w:rFonts w:ascii="Times New Roman" w:hAnsi="Times New Roman" w:cs="Times New Roman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F2FA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F2FAE">
        <w:rPr>
          <w:rFonts w:ascii="Times New Roman" w:hAnsi="Times New Roman" w:cs="Times New Roman"/>
        </w:rPr>
        <w:t>(Ф.И.О. физического лица/наименование юридического  лица)</w:t>
      </w:r>
    </w:p>
    <w:p w:rsidR="00FF2FAE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Почтовый адрес: _______________________________</w:t>
      </w:r>
    </w:p>
    <w:p w:rsidR="00FF2FAE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Тел./факс: _________________________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500" w:rsidRPr="001F7E35" w:rsidRDefault="00175500" w:rsidP="0017550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2387"/>
      <w:bookmarkEnd w:id="0"/>
      <w:r w:rsidRPr="00692DEF">
        <w:rPr>
          <w:rFonts w:ascii="Times New Roman" w:hAnsi="Times New Roman" w:cs="Times New Roman"/>
          <w:b/>
          <w:sz w:val="24"/>
          <w:szCs w:val="24"/>
        </w:rPr>
        <w:t>IV.   Контактная   информация   о  лице,  ответственном  за  проведение</w:t>
      </w:r>
      <w:r w:rsidR="001F7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7E35">
        <w:rPr>
          <w:rFonts w:ascii="Times New Roman" w:hAnsi="Times New Roman" w:cs="Times New Roman"/>
          <w:b/>
          <w:sz w:val="24"/>
          <w:szCs w:val="24"/>
        </w:rPr>
        <w:t>общественного обсуждения, для представления предложений и замечаний</w:t>
      </w:r>
    </w:p>
    <w:p w:rsidR="00175500" w:rsidRPr="00175500" w:rsidRDefault="00175500" w:rsidP="00C138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Ф.И.О., должность: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Арянов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</w:t>
      </w:r>
      <w:r w:rsidR="00C1381A">
        <w:rPr>
          <w:rFonts w:ascii="Times New Roman" w:hAnsi="Times New Roman" w:cs="Times New Roman"/>
          <w:sz w:val="24"/>
          <w:szCs w:val="24"/>
        </w:rPr>
        <w:t xml:space="preserve">, </w:t>
      </w:r>
      <w:r w:rsidR="00C1381A" w:rsidRPr="00C1381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 w:rsidR="00F417D7">
        <w:rPr>
          <w:rFonts w:ascii="Times New Roman" w:hAnsi="Times New Roman" w:cs="Times New Roman"/>
          <w:sz w:val="24"/>
          <w:szCs w:val="24"/>
        </w:rPr>
        <w:t>д</w:t>
      </w:r>
      <w:r w:rsidR="00C1381A" w:rsidRPr="00C1381A">
        <w:rPr>
          <w:rFonts w:ascii="Times New Roman" w:hAnsi="Times New Roman" w:cs="Times New Roman"/>
          <w:sz w:val="24"/>
          <w:szCs w:val="24"/>
        </w:rPr>
        <w:t>иректора Департамента городского хозяйства Администрации городского округа</w:t>
      </w:r>
      <w:proofErr w:type="gramEnd"/>
      <w:r w:rsidR="00C1381A" w:rsidRPr="00C1381A">
        <w:rPr>
          <w:rFonts w:ascii="Times New Roman" w:hAnsi="Times New Roman" w:cs="Times New Roman"/>
          <w:sz w:val="24"/>
          <w:szCs w:val="24"/>
        </w:rPr>
        <w:t xml:space="preserve"> Саранск – Начальник Управления по вопросам городского хозяйства</w:t>
      </w:r>
      <w:r w:rsidR="00C1381A">
        <w:rPr>
          <w:rFonts w:ascii="Times New Roman" w:hAnsi="Times New Roman" w:cs="Times New Roman"/>
          <w:sz w:val="24"/>
          <w:szCs w:val="24"/>
        </w:rPr>
        <w:t>.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Pr="001755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dgha</w:t>
      </w:r>
      <w:proofErr w:type="spellEnd"/>
      <w:r w:rsidRPr="00175500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175500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saransk</w:t>
      </w:r>
      <w:proofErr w:type="spellEnd"/>
      <w:r w:rsidRPr="00175500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Почтовый адрес: </w:t>
      </w:r>
      <w:r>
        <w:rPr>
          <w:rFonts w:ascii="Times New Roman" w:hAnsi="Times New Roman" w:cs="Times New Roman"/>
          <w:sz w:val="24"/>
          <w:szCs w:val="24"/>
        </w:rPr>
        <w:t xml:space="preserve">г. Саранск,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FB08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Тел./факс: </w:t>
      </w:r>
      <w:r>
        <w:rPr>
          <w:rFonts w:ascii="Times New Roman" w:hAnsi="Times New Roman" w:cs="Times New Roman"/>
          <w:sz w:val="24"/>
          <w:szCs w:val="24"/>
        </w:rPr>
        <w:t xml:space="preserve">47-29-90, </w:t>
      </w:r>
      <w:r w:rsidR="002C117C">
        <w:rPr>
          <w:rFonts w:ascii="Times New Roman" w:hAnsi="Times New Roman" w:cs="Times New Roman"/>
          <w:sz w:val="24"/>
          <w:szCs w:val="24"/>
        </w:rPr>
        <w:t xml:space="preserve">47-57-98, </w:t>
      </w:r>
      <w:r>
        <w:rPr>
          <w:rFonts w:ascii="Times New Roman" w:hAnsi="Times New Roman" w:cs="Times New Roman"/>
          <w:sz w:val="24"/>
          <w:szCs w:val="24"/>
        </w:rPr>
        <w:t>47-73-66/ 47-53-95</w:t>
      </w:r>
    </w:p>
    <w:p w:rsidR="00175500" w:rsidRPr="00175500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>Информация  о принятии (отклонении) поступивших предложений и замечаний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к  проекту  муниципальной  программы  по  итогам  проведения  общественного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обсуждения  будет  размещена  на официальном сайте Администрации городского</w:t>
      </w:r>
      <w:r w:rsidR="00FF2FAE"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округа Саранск.</w:t>
      </w:r>
    </w:p>
    <w:p w:rsidR="00692DEF" w:rsidRDefault="00175500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92DEF" w:rsidRDefault="00692DEF" w:rsidP="001755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2D84" w:rsidRPr="00175500" w:rsidRDefault="00175500" w:rsidP="001F7E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Благодарим за сотрудничество!</w:t>
      </w:r>
    </w:p>
    <w:sectPr w:rsidR="002F2D84" w:rsidRPr="00175500" w:rsidSect="002F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500"/>
    <w:rsid w:val="00175500"/>
    <w:rsid w:val="001D6CD0"/>
    <w:rsid w:val="001D6DC8"/>
    <w:rsid w:val="001E6EE4"/>
    <w:rsid w:val="001F7E35"/>
    <w:rsid w:val="002C117C"/>
    <w:rsid w:val="002F2D84"/>
    <w:rsid w:val="002F331A"/>
    <w:rsid w:val="003D64EB"/>
    <w:rsid w:val="003F1C72"/>
    <w:rsid w:val="00466353"/>
    <w:rsid w:val="0048091E"/>
    <w:rsid w:val="00516D47"/>
    <w:rsid w:val="00540921"/>
    <w:rsid w:val="005C7E10"/>
    <w:rsid w:val="00692DEF"/>
    <w:rsid w:val="00963A56"/>
    <w:rsid w:val="00BB1EC3"/>
    <w:rsid w:val="00C1381A"/>
    <w:rsid w:val="00C85687"/>
    <w:rsid w:val="00D75260"/>
    <w:rsid w:val="00DD3AA3"/>
    <w:rsid w:val="00E26131"/>
    <w:rsid w:val="00F417D7"/>
    <w:rsid w:val="00FB0811"/>
    <w:rsid w:val="00FF2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5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381A"/>
  </w:style>
  <w:style w:type="paragraph" w:customStyle="1" w:styleId="ConsPlusNormal">
    <w:name w:val="ConsPlusNormal"/>
    <w:rsid w:val="001F7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kommyn6</dc:creator>
  <cp:lastModifiedBy>kommyn1</cp:lastModifiedBy>
  <cp:revision>4</cp:revision>
  <cp:lastPrinted>2017-08-10T12:37:00Z</cp:lastPrinted>
  <dcterms:created xsi:type="dcterms:W3CDTF">2019-02-13T07:06:00Z</dcterms:created>
  <dcterms:modified xsi:type="dcterms:W3CDTF">2019-02-13T07:46:00Z</dcterms:modified>
</cp:coreProperties>
</file>