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F61" w:rsidRDefault="00FE6F61">
      <w:pPr>
        <w:spacing w:after="1" w:line="200" w:lineRule="atLeast"/>
      </w:pPr>
      <w:bookmarkStart w:id="0" w:name="_GoBack"/>
      <w:bookmarkEnd w:id="0"/>
      <w:r>
        <w:rPr>
          <w:rFonts w:ascii="Tahoma" w:hAnsi="Tahoma" w:cs="Tahoma"/>
          <w:sz w:val="20"/>
        </w:rPr>
        <w:t xml:space="preserve">Документ предоставлен </w:t>
      </w:r>
      <w:hyperlink r:id="rId5" w:history="1">
        <w:proofErr w:type="spellStart"/>
        <w:r>
          <w:rPr>
            <w:rFonts w:ascii="Tahoma" w:hAnsi="Tahoma" w:cs="Tahoma"/>
            <w:color w:val="0000FF"/>
            <w:sz w:val="20"/>
          </w:rPr>
          <w:t>КонсультантПлюс</w:t>
        </w:r>
        <w:proofErr w:type="spellEnd"/>
      </w:hyperlink>
      <w:r>
        <w:rPr>
          <w:rFonts w:ascii="Tahoma" w:hAnsi="Tahoma" w:cs="Tahoma"/>
          <w:sz w:val="20"/>
        </w:rPr>
        <w:br/>
      </w:r>
    </w:p>
    <w:p w:rsidR="00FE6F61" w:rsidRDefault="00FE6F61">
      <w:pPr>
        <w:spacing w:after="1" w:line="240" w:lineRule="atLeast"/>
        <w:jc w:val="both"/>
        <w:outlineLvl w:val="0"/>
      </w:pPr>
    </w:p>
    <w:p w:rsidR="00FE6F61" w:rsidRDefault="00FE6F61">
      <w:pPr>
        <w:spacing w:after="1" w:line="240" w:lineRule="atLeast"/>
        <w:jc w:val="center"/>
        <w:outlineLvl w:val="0"/>
      </w:pPr>
      <w:r>
        <w:rPr>
          <w:b/>
        </w:rPr>
        <w:t>ГЛАВА АДМИНИСТРАЦИИ ГОРОДСКОГО ОКРУГА САРАНСК</w:t>
      </w:r>
    </w:p>
    <w:p w:rsidR="00FE6F61" w:rsidRDefault="00FE6F61">
      <w:pPr>
        <w:spacing w:after="1" w:line="240" w:lineRule="atLeast"/>
        <w:jc w:val="both"/>
      </w:pPr>
    </w:p>
    <w:p w:rsidR="00FE6F61" w:rsidRDefault="00FE6F61">
      <w:pPr>
        <w:spacing w:after="1" w:line="240" w:lineRule="atLeast"/>
        <w:jc w:val="center"/>
      </w:pPr>
      <w:r>
        <w:rPr>
          <w:b/>
        </w:rPr>
        <w:t>ПОСТАНОВЛЕНИЕ</w:t>
      </w:r>
    </w:p>
    <w:p w:rsidR="00FE6F61" w:rsidRDefault="00FE6F61">
      <w:pPr>
        <w:spacing w:after="1" w:line="240" w:lineRule="atLeast"/>
        <w:jc w:val="center"/>
      </w:pPr>
      <w:r>
        <w:rPr>
          <w:b/>
        </w:rPr>
        <w:t>от 2 мая 2007 г. N 903</w:t>
      </w:r>
    </w:p>
    <w:p w:rsidR="00FE6F61" w:rsidRDefault="00FE6F61">
      <w:pPr>
        <w:spacing w:after="1" w:line="240" w:lineRule="atLeast"/>
        <w:jc w:val="both"/>
      </w:pPr>
    </w:p>
    <w:p w:rsidR="00FE6F61" w:rsidRDefault="00FE6F61">
      <w:pPr>
        <w:spacing w:after="1" w:line="240" w:lineRule="atLeast"/>
        <w:jc w:val="center"/>
      </w:pPr>
      <w:r>
        <w:rPr>
          <w:b/>
        </w:rPr>
        <w:t>О КОМИССИИ ПО ПРИВАТИЗАЦИИ</w:t>
      </w:r>
    </w:p>
    <w:p w:rsidR="00FE6F61" w:rsidRDefault="00FE6F61">
      <w:pPr>
        <w:spacing w:after="1" w:line="240" w:lineRule="atLeast"/>
        <w:jc w:val="center"/>
      </w:pPr>
      <w:r>
        <w:rPr>
          <w:b/>
        </w:rPr>
        <w:t>МУНИЦИПАЛЬНОГО ИМУЩЕСТВА ГОРОДСКОГО ОКРУГА САРАНСК</w:t>
      </w:r>
    </w:p>
    <w:p w:rsidR="00FE6F61" w:rsidRDefault="00FE6F6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E6F6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E6F61" w:rsidRDefault="00FE6F61">
            <w:pPr>
              <w:spacing w:after="1" w:line="240" w:lineRule="atLeast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E6F61" w:rsidRDefault="00FE6F61">
            <w:pPr>
              <w:spacing w:after="1" w:line="240" w:lineRule="atLeast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Главы Администрации </w:t>
            </w:r>
            <w:proofErr w:type="spellStart"/>
            <w:r>
              <w:rPr>
                <w:color w:val="392C69"/>
              </w:rPr>
              <w:t>г.о</w:t>
            </w:r>
            <w:proofErr w:type="spellEnd"/>
            <w:r>
              <w:rPr>
                <w:color w:val="392C69"/>
              </w:rPr>
              <w:t>. Саранск</w:t>
            </w:r>
            <w:proofErr w:type="gramEnd"/>
          </w:p>
          <w:p w:rsidR="00FE6F61" w:rsidRDefault="00FE6F61">
            <w:pPr>
              <w:spacing w:after="1" w:line="240" w:lineRule="atLeast"/>
              <w:jc w:val="center"/>
            </w:pPr>
            <w:r>
              <w:rPr>
                <w:color w:val="392C69"/>
              </w:rPr>
              <w:t xml:space="preserve">от 29.05.2007 </w:t>
            </w:r>
            <w:hyperlink r:id="rId6" w:history="1">
              <w:r>
                <w:rPr>
                  <w:color w:val="0000FF"/>
                </w:rPr>
                <w:t>N 1093</w:t>
              </w:r>
            </w:hyperlink>
            <w:r>
              <w:rPr>
                <w:color w:val="392C69"/>
              </w:rPr>
              <w:t xml:space="preserve">, от 07.08.2007 </w:t>
            </w:r>
            <w:hyperlink r:id="rId7" w:history="1">
              <w:r>
                <w:rPr>
                  <w:color w:val="0000FF"/>
                </w:rPr>
                <w:t>N 1504</w:t>
              </w:r>
            </w:hyperlink>
            <w:r>
              <w:rPr>
                <w:color w:val="392C69"/>
              </w:rPr>
              <w:t xml:space="preserve">, от 13.12.2007 </w:t>
            </w:r>
            <w:hyperlink r:id="rId8" w:history="1">
              <w:r>
                <w:rPr>
                  <w:color w:val="0000FF"/>
                </w:rPr>
                <w:t>N 2261</w:t>
              </w:r>
            </w:hyperlink>
            <w:r>
              <w:rPr>
                <w:color w:val="392C69"/>
              </w:rPr>
              <w:t>,</w:t>
            </w:r>
          </w:p>
          <w:p w:rsidR="00FE6F61" w:rsidRDefault="00FE6F61">
            <w:pPr>
              <w:spacing w:after="1" w:line="240" w:lineRule="atLeast"/>
              <w:jc w:val="center"/>
            </w:pPr>
            <w:r>
              <w:rPr>
                <w:color w:val="392C69"/>
              </w:rPr>
              <w:t xml:space="preserve">от 11.04.2008 </w:t>
            </w:r>
            <w:hyperlink r:id="rId9" w:history="1">
              <w:r>
                <w:rPr>
                  <w:color w:val="0000FF"/>
                </w:rPr>
                <w:t>N 503</w:t>
              </w:r>
            </w:hyperlink>
            <w:r>
              <w:rPr>
                <w:color w:val="392C69"/>
              </w:rPr>
              <w:t xml:space="preserve">, от 29.07.2008 </w:t>
            </w:r>
            <w:hyperlink r:id="rId10" w:history="1">
              <w:r>
                <w:rPr>
                  <w:color w:val="0000FF"/>
                </w:rPr>
                <w:t>N 1112</w:t>
              </w:r>
            </w:hyperlink>
            <w:r>
              <w:rPr>
                <w:color w:val="392C69"/>
              </w:rPr>
              <w:t xml:space="preserve">, от 27.03.2009 </w:t>
            </w:r>
            <w:hyperlink r:id="rId11" w:history="1">
              <w:r>
                <w:rPr>
                  <w:color w:val="0000FF"/>
                </w:rPr>
                <w:t>N 640</w:t>
              </w:r>
            </w:hyperlink>
            <w:r>
              <w:rPr>
                <w:color w:val="392C69"/>
              </w:rPr>
              <w:t>,</w:t>
            </w:r>
          </w:p>
          <w:p w:rsidR="00FE6F61" w:rsidRDefault="00FE6F61">
            <w:pPr>
              <w:spacing w:after="1" w:line="240" w:lineRule="atLeast"/>
              <w:jc w:val="center"/>
            </w:pPr>
            <w:r>
              <w:rPr>
                <w:color w:val="392C69"/>
              </w:rPr>
              <w:t xml:space="preserve">постановлений Администрации </w:t>
            </w:r>
            <w:proofErr w:type="spellStart"/>
            <w:r>
              <w:rPr>
                <w:color w:val="392C69"/>
              </w:rPr>
              <w:t>г.о</w:t>
            </w:r>
            <w:proofErr w:type="spellEnd"/>
            <w:r>
              <w:rPr>
                <w:color w:val="392C69"/>
              </w:rPr>
              <w:t>. Саранск</w:t>
            </w:r>
          </w:p>
          <w:p w:rsidR="00FE6F61" w:rsidRDefault="00FE6F61">
            <w:pPr>
              <w:spacing w:after="1" w:line="240" w:lineRule="atLeast"/>
              <w:jc w:val="center"/>
            </w:pPr>
            <w:r>
              <w:rPr>
                <w:color w:val="392C69"/>
              </w:rPr>
              <w:t xml:space="preserve">от 17.05.2013 </w:t>
            </w:r>
            <w:hyperlink r:id="rId12" w:history="1">
              <w:r>
                <w:rPr>
                  <w:color w:val="0000FF"/>
                </w:rPr>
                <w:t>N 1219</w:t>
              </w:r>
            </w:hyperlink>
            <w:r>
              <w:rPr>
                <w:color w:val="392C69"/>
              </w:rPr>
              <w:t xml:space="preserve">, от 29.07.2013 </w:t>
            </w:r>
            <w:hyperlink r:id="rId13" w:history="1">
              <w:r>
                <w:rPr>
                  <w:color w:val="0000FF"/>
                </w:rPr>
                <w:t>N 1908</w:t>
              </w:r>
            </w:hyperlink>
            <w:r>
              <w:rPr>
                <w:color w:val="392C69"/>
              </w:rPr>
              <w:t xml:space="preserve">, от 24.09.2013 </w:t>
            </w:r>
            <w:hyperlink r:id="rId14" w:history="1">
              <w:r>
                <w:rPr>
                  <w:color w:val="0000FF"/>
                </w:rPr>
                <w:t>N 2513</w:t>
              </w:r>
            </w:hyperlink>
            <w:r>
              <w:rPr>
                <w:color w:val="392C69"/>
              </w:rPr>
              <w:t>,</w:t>
            </w:r>
          </w:p>
          <w:p w:rsidR="00FE6F61" w:rsidRDefault="00FE6F61">
            <w:pPr>
              <w:spacing w:after="1" w:line="240" w:lineRule="atLeast"/>
              <w:jc w:val="center"/>
            </w:pPr>
            <w:r>
              <w:rPr>
                <w:color w:val="392C69"/>
              </w:rPr>
              <w:t xml:space="preserve">от 14.10.2013 </w:t>
            </w:r>
            <w:hyperlink r:id="rId15" w:history="1">
              <w:r>
                <w:rPr>
                  <w:color w:val="0000FF"/>
                </w:rPr>
                <w:t>N 2727</w:t>
              </w:r>
            </w:hyperlink>
            <w:r>
              <w:rPr>
                <w:color w:val="392C69"/>
              </w:rPr>
              <w:t xml:space="preserve">, от 14.11.2013 </w:t>
            </w:r>
            <w:hyperlink r:id="rId16" w:history="1">
              <w:r>
                <w:rPr>
                  <w:color w:val="0000FF"/>
                </w:rPr>
                <w:t>N 3023</w:t>
              </w:r>
            </w:hyperlink>
            <w:r>
              <w:rPr>
                <w:color w:val="392C69"/>
              </w:rPr>
              <w:t xml:space="preserve">, от 24.02.2014 </w:t>
            </w:r>
            <w:hyperlink r:id="rId17" w:history="1">
              <w:r>
                <w:rPr>
                  <w:color w:val="0000FF"/>
                </w:rPr>
                <w:t>N 503</w:t>
              </w:r>
            </w:hyperlink>
            <w:r>
              <w:rPr>
                <w:color w:val="392C69"/>
              </w:rPr>
              <w:t>,</w:t>
            </w:r>
          </w:p>
          <w:p w:rsidR="00FE6F61" w:rsidRDefault="00FE6F61">
            <w:pPr>
              <w:spacing w:after="1" w:line="240" w:lineRule="atLeast"/>
              <w:jc w:val="center"/>
            </w:pPr>
            <w:r>
              <w:rPr>
                <w:color w:val="392C69"/>
              </w:rPr>
              <w:t xml:space="preserve">от 03.03.2014 </w:t>
            </w:r>
            <w:hyperlink r:id="rId18" w:history="1">
              <w:r>
                <w:rPr>
                  <w:color w:val="0000FF"/>
                </w:rPr>
                <w:t>N 552</w:t>
              </w:r>
            </w:hyperlink>
            <w:r>
              <w:rPr>
                <w:color w:val="392C69"/>
              </w:rPr>
              <w:t xml:space="preserve">, от 04.09.2014 </w:t>
            </w:r>
            <w:hyperlink r:id="rId19" w:history="1">
              <w:r>
                <w:rPr>
                  <w:color w:val="0000FF"/>
                </w:rPr>
                <w:t>N 2318</w:t>
              </w:r>
            </w:hyperlink>
            <w:r>
              <w:rPr>
                <w:color w:val="392C69"/>
              </w:rPr>
              <w:t xml:space="preserve">, от 14.01.2015 </w:t>
            </w:r>
            <w:hyperlink r:id="rId20" w:history="1">
              <w:r>
                <w:rPr>
                  <w:color w:val="0000FF"/>
                </w:rPr>
                <w:t>N 39</w:t>
              </w:r>
            </w:hyperlink>
            <w:r>
              <w:rPr>
                <w:color w:val="392C69"/>
              </w:rPr>
              <w:t>,</w:t>
            </w:r>
          </w:p>
          <w:p w:rsidR="00FE6F61" w:rsidRDefault="00FE6F61">
            <w:pPr>
              <w:spacing w:after="1" w:line="240" w:lineRule="atLeast"/>
              <w:jc w:val="center"/>
            </w:pPr>
            <w:r>
              <w:rPr>
                <w:color w:val="392C69"/>
              </w:rPr>
              <w:t xml:space="preserve">от 24.03.2015 </w:t>
            </w:r>
            <w:hyperlink r:id="rId21" w:history="1">
              <w:r>
                <w:rPr>
                  <w:color w:val="0000FF"/>
                </w:rPr>
                <w:t>N 894</w:t>
              </w:r>
            </w:hyperlink>
            <w:r>
              <w:rPr>
                <w:color w:val="392C69"/>
              </w:rPr>
              <w:t xml:space="preserve">, от 07.12.2015 </w:t>
            </w:r>
            <w:hyperlink r:id="rId22" w:history="1">
              <w:r>
                <w:rPr>
                  <w:color w:val="0000FF"/>
                </w:rPr>
                <w:t>N 3550</w:t>
              </w:r>
            </w:hyperlink>
            <w:r>
              <w:rPr>
                <w:color w:val="392C69"/>
              </w:rPr>
              <w:t xml:space="preserve">, от 02.03.2016 </w:t>
            </w:r>
            <w:hyperlink r:id="rId23" w:history="1">
              <w:r>
                <w:rPr>
                  <w:color w:val="0000FF"/>
                </w:rPr>
                <w:t>N 794</w:t>
              </w:r>
            </w:hyperlink>
            <w:r>
              <w:rPr>
                <w:color w:val="392C69"/>
              </w:rPr>
              <w:t>,</w:t>
            </w:r>
          </w:p>
          <w:p w:rsidR="00FE6F61" w:rsidRDefault="00FE6F61">
            <w:pPr>
              <w:spacing w:after="1" w:line="240" w:lineRule="atLeast"/>
              <w:jc w:val="center"/>
            </w:pPr>
            <w:r>
              <w:rPr>
                <w:color w:val="392C69"/>
              </w:rPr>
              <w:t xml:space="preserve">от 15.04.2016 </w:t>
            </w:r>
            <w:hyperlink r:id="rId24" w:history="1">
              <w:r>
                <w:rPr>
                  <w:color w:val="0000FF"/>
                </w:rPr>
                <w:t>N 1430</w:t>
              </w:r>
            </w:hyperlink>
            <w:r>
              <w:rPr>
                <w:color w:val="392C69"/>
              </w:rPr>
              <w:t xml:space="preserve">, от 10.06.2016 </w:t>
            </w:r>
            <w:hyperlink r:id="rId25" w:history="1">
              <w:r>
                <w:rPr>
                  <w:color w:val="0000FF"/>
                </w:rPr>
                <w:t>N 1953</w:t>
              </w:r>
            </w:hyperlink>
            <w:r>
              <w:rPr>
                <w:color w:val="392C69"/>
              </w:rPr>
              <w:t xml:space="preserve">, от 29.03.2017 </w:t>
            </w:r>
            <w:hyperlink r:id="rId26" w:history="1">
              <w:r>
                <w:rPr>
                  <w:color w:val="0000FF"/>
                </w:rPr>
                <w:t>N 654</w:t>
              </w:r>
            </w:hyperlink>
            <w:r>
              <w:rPr>
                <w:color w:val="392C69"/>
              </w:rPr>
              <w:t>,</w:t>
            </w:r>
          </w:p>
          <w:p w:rsidR="00FE6F61" w:rsidRDefault="00FE6F61">
            <w:pPr>
              <w:spacing w:after="1" w:line="240" w:lineRule="atLeast"/>
              <w:jc w:val="center"/>
            </w:pPr>
            <w:r>
              <w:rPr>
                <w:color w:val="392C69"/>
              </w:rPr>
              <w:t xml:space="preserve">от 21.04.2017 </w:t>
            </w:r>
            <w:hyperlink r:id="rId27" w:history="1">
              <w:r>
                <w:rPr>
                  <w:color w:val="0000FF"/>
                </w:rPr>
                <w:t>N 850</w:t>
              </w:r>
            </w:hyperlink>
            <w:r>
              <w:rPr>
                <w:color w:val="392C69"/>
              </w:rPr>
              <w:t xml:space="preserve">, от 18.07.2017 </w:t>
            </w:r>
            <w:hyperlink r:id="rId28" w:history="1">
              <w:r>
                <w:rPr>
                  <w:color w:val="0000FF"/>
                </w:rPr>
                <w:t>N 1519</w:t>
              </w:r>
            </w:hyperlink>
            <w:r>
              <w:rPr>
                <w:color w:val="392C69"/>
              </w:rPr>
              <w:t xml:space="preserve">, от 31.08.2017 </w:t>
            </w:r>
            <w:hyperlink r:id="rId29" w:history="1">
              <w:r>
                <w:rPr>
                  <w:color w:val="0000FF"/>
                </w:rPr>
                <w:t>N 1938</w:t>
              </w:r>
            </w:hyperlink>
            <w:r>
              <w:rPr>
                <w:color w:val="392C69"/>
              </w:rPr>
              <w:t>,</w:t>
            </w:r>
          </w:p>
          <w:p w:rsidR="00FE6F61" w:rsidRDefault="00FE6F61">
            <w:pPr>
              <w:spacing w:after="1" w:line="240" w:lineRule="atLeast"/>
              <w:jc w:val="center"/>
            </w:pPr>
            <w:r>
              <w:rPr>
                <w:color w:val="392C69"/>
              </w:rPr>
              <w:t xml:space="preserve">от 30.09.2019 </w:t>
            </w:r>
            <w:hyperlink r:id="rId30" w:history="1">
              <w:r>
                <w:rPr>
                  <w:color w:val="0000FF"/>
                </w:rPr>
                <w:t>N 1728</w:t>
              </w:r>
            </w:hyperlink>
            <w:r>
              <w:rPr>
                <w:color w:val="392C69"/>
              </w:rPr>
              <w:t xml:space="preserve">, от 30.12.2019 </w:t>
            </w:r>
            <w:hyperlink r:id="rId31" w:history="1">
              <w:r>
                <w:rPr>
                  <w:color w:val="0000FF"/>
                </w:rPr>
                <w:t>N 2329</w:t>
              </w:r>
            </w:hyperlink>
            <w:r>
              <w:rPr>
                <w:color w:val="392C69"/>
              </w:rPr>
              <w:t xml:space="preserve">, от 25.02.2020 </w:t>
            </w:r>
            <w:hyperlink r:id="rId32" w:history="1">
              <w:r>
                <w:rPr>
                  <w:color w:val="0000FF"/>
                </w:rPr>
                <w:t>N 313</w:t>
              </w:r>
            </w:hyperlink>
            <w:r>
              <w:rPr>
                <w:color w:val="392C69"/>
              </w:rPr>
              <w:t>,</w:t>
            </w:r>
          </w:p>
          <w:p w:rsidR="00FE6F61" w:rsidRDefault="00FE6F61">
            <w:pPr>
              <w:spacing w:after="1" w:line="240" w:lineRule="atLeast"/>
              <w:jc w:val="center"/>
            </w:pPr>
            <w:r>
              <w:rPr>
                <w:color w:val="392C69"/>
              </w:rPr>
              <w:t xml:space="preserve">от 10.12.2020 </w:t>
            </w:r>
            <w:hyperlink r:id="rId33" w:history="1">
              <w:r>
                <w:rPr>
                  <w:color w:val="0000FF"/>
                </w:rPr>
                <w:t>N 1944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FE6F61" w:rsidRDefault="00FE6F61">
      <w:pPr>
        <w:spacing w:after="1" w:line="240" w:lineRule="atLeast"/>
        <w:jc w:val="both"/>
      </w:pPr>
    </w:p>
    <w:p w:rsidR="00FE6F61" w:rsidRDefault="00FE6F61">
      <w:pPr>
        <w:spacing w:after="1" w:line="240" w:lineRule="atLeast"/>
        <w:ind w:firstLine="540"/>
        <w:jc w:val="both"/>
      </w:pPr>
      <w:r>
        <w:t xml:space="preserve">В соответствии с </w:t>
      </w:r>
      <w:hyperlink r:id="rId34" w:history="1">
        <w:r>
          <w:rPr>
            <w:color w:val="0000FF"/>
          </w:rPr>
          <w:t>Положением</w:t>
        </w:r>
      </w:hyperlink>
      <w:r>
        <w:t xml:space="preserve"> о приватизации муниципального имущества городского округа Саранск, утвержденным решением Саранского городского Совета депутатов от 6 июня 2002 г. N 205 (с изменениями от 26 декабря 2002 г., 5 июня 2003 г., 11 февраля 2004 г., 26 апреля 2005 г., 18 мая 2006 г.), постановляю:</w:t>
      </w:r>
    </w:p>
    <w:p w:rsidR="00FE6F61" w:rsidRDefault="00FE6F61">
      <w:pPr>
        <w:spacing w:before="240" w:after="1" w:line="240" w:lineRule="atLeast"/>
        <w:ind w:firstLine="540"/>
        <w:jc w:val="both"/>
      </w:pPr>
      <w:r>
        <w:t xml:space="preserve">1. Утвердить прилагаемое </w:t>
      </w:r>
      <w:hyperlink w:anchor="P73" w:history="1">
        <w:r>
          <w:rPr>
            <w:color w:val="0000FF"/>
          </w:rPr>
          <w:t>Положение</w:t>
        </w:r>
      </w:hyperlink>
      <w:r>
        <w:t xml:space="preserve"> о Комиссии по приватизации муниципального имущества городского округа Саранск.</w:t>
      </w:r>
    </w:p>
    <w:p w:rsidR="00FE6F61" w:rsidRDefault="00FE6F61">
      <w:pPr>
        <w:spacing w:before="240" w:after="1" w:line="240" w:lineRule="atLeast"/>
        <w:ind w:firstLine="540"/>
        <w:jc w:val="both"/>
      </w:pPr>
      <w:r>
        <w:t xml:space="preserve">2. Утвердить прилагаемый персональный </w:t>
      </w:r>
      <w:hyperlink w:anchor="P40" w:history="1">
        <w:r>
          <w:rPr>
            <w:color w:val="0000FF"/>
          </w:rPr>
          <w:t>состав</w:t>
        </w:r>
      </w:hyperlink>
      <w:r>
        <w:t xml:space="preserve"> Комиссии по приватизации муниципального имущества городского округа Саранск.</w:t>
      </w:r>
    </w:p>
    <w:p w:rsidR="00FE6F61" w:rsidRDefault="00FE6F61">
      <w:pPr>
        <w:spacing w:before="240" w:after="1" w:line="240" w:lineRule="atLeast"/>
        <w:ind w:firstLine="540"/>
        <w:jc w:val="both"/>
      </w:pPr>
      <w:r>
        <w:t xml:space="preserve">3. Признать утратившим силу </w:t>
      </w:r>
      <w:hyperlink r:id="rId35" w:history="1">
        <w:r>
          <w:rPr>
            <w:color w:val="0000FF"/>
          </w:rPr>
          <w:t>постановление</w:t>
        </w:r>
      </w:hyperlink>
      <w:r>
        <w:t xml:space="preserve"> Главы города Саранска от 9 июля 2002 г. N 438 "О Комиссии по приватизации муниципального имущества г. Саранска" (с изменениями от 4 декабря 2002 г., 6 октября 2003 г., 14 июля 2006 г., 09 января 2007 г.).</w:t>
      </w:r>
    </w:p>
    <w:p w:rsidR="00FE6F61" w:rsidRDefault="00FE6F61">
      <w:pPr>
        <w:spacing w:after="1" w:line="240" w:lineRule="atLeast"/>
        <w:jc w:val="both"/>
      </w:pPr>
    </w:p>
    <w:p w:rsidR="00FE6F61" w:rsidRDefault="00FE6F61">
      <w:pPr>
        <w:spacing w:after="1" w:line="240" w:lineRule="atLeast"/>
        <w:jc w:val="right"/>
      </w:pPr>
      <w:r>
        <w:t>Глава Администрации</w:t>
      </w:r>
    </w:p>
    <w:p w:rsidR="00FE6F61" w:rsidRDefault="00FE6F61">
      <w:pPr>
        <w:spacing w:after="1" w:line="240" w:lineRule="atLeast"/>
        <w:jc w:val="right"/>
      </w:pPr>
      <w:r>
        <w:t>городского округа Саранск</w:t>
      </w:r>
    </w:p>
    <w:p w:rsidR="00FE6F61" w:rsidRDefault="00FE6F61">
      <w:pPr>
        <w:spacing w:after="1" w:line="240" w:lineRule="atLeast"/>
        <w:jc w:val="right"/>
      </w:pPr>
      <w:r>
        <w:t>В.Ф.СУШКОВ</w:t>
      </w:r>
    </w:p>
    <w:p w:rsidR="00FE6F61" w:rsidRDefault="00FE6F61">
      <w:pPr>
        <w:spacing w:after="1" w:line="240" w:lineRule="atLeast"/>
        <w:jc w:val="both"/>
      </w:pPr>
    </w:p>
    <w:p w:rsidR="00FE6F61" w:rsidRDefault="00FE6F61">
      <w:pPr>
        <w:spacing w:after="1" w:line="240" w:lineRule="atLeast"/>
        <w:jc w:val="both"/>
      </w:pPr>
    </w:p>
    <w:p w:rsidR="00FE6F61" w:rsidRDefault="00FE6F61">
      <w:pPr>
        <w:spacing w:after="1" w:line="240" w:lineRule="atLeast"/>
        <w:jc w:val="both"/>
      </w:pPr>
    </w:p>
    <w:p w:rsidR="00FE6F61" w:rsidRDefault="00FE6F61">
      <w:pPr>
        <w:spacing w:after="1" w:line="240" w:lineRule="atLeast"/>
        <w:jc w:val="both"/>
      </w:pPr>
    </w:p>
    <w:p w:rsidR="00FE6F61" w:rsidRDefault="00FE6F61">
      <w:pPr>
        <w:spacing w:after="1" w:line="240" w:lineRule="atLeast"/>
        <w:jc w:val="both"/>
      </w:pPr>
    </w:p>
    <w:p w:rsidR="00FE6F61" w:rsidRDefault="00FE6F61">
      <w:pPr>
        <w:spacing w:after="1" w:line="240" w:lineRule="atLeast"/>
        <w:jc w:val="right"/>
        <w:outlineLvl w:val="0"/>
      </w:pPr>
      <w:r>
        <w:t>Утвержден</w:t>
      </w:r>
    </w:p>
    <w:p w:rsidR="00FE6F61" w:rsidRDefault="00FE6F61">
      <w:pPr>
        <w:spacing w:after="1" w:line="240" w:lineRule="atLeast"/>
        <w:jc w:val="right"/>
      </w:pPr>
      <w:r>
        <w:t>постановлением Главы Администрации</w:t>
      </w:r>
    </w:p>
    <w:p w:rsidR="00FE6F61" w:rsidRDefault="00FE6F61">
      <w:pPr>
        <w:spacing w:after="1" w:line="240" w:lineRule="atLeast"/>
        <w:jc w:val="right"/>
      </w:pPr>
      <w:r>
        <w:t>городского округа Саранск</w:t>
      </w:r>
    </w:p>
    <w:p w:rsidR="00FE6F61" w:rsidRDefault="00FE6F61">
      <w:pPr>
        <w:spacing w:after="1" w:line="240" w:lineRule="atLeast"/>
        <w:jc w:val="right"/>
      </w:pPr>
      <w:r>
        <w:t>от 2 мая 2007 г. N 903</w:t>
      </w:r>
    </w:p>
    <w:p w:rsidR="00FE6F61" w:rsidRDefault="00FE6F61">
      <w:pPr>
        <w:spacing w:after="1" w:line="240" w:lineRule="atLeast"/>
        <w:jc w:val="both"/>
      </w:pPr>
    </w:p>
    <w:p w:rsidR="00FE6F61" w:rsidRDefault="00FE6F61">
      <w:pPr>
        <w:spacing w:after="1" w:line="240" w:lineRule="atLeast"/>
        <w:jc w:val="center"/>
      </w:pPr>
      <w:bookmarkStart w:id="1" w:name="P40"/>
      <w:bookmarkEnd w:id="1"/>
      <w:r>
        <w:rPr>
          <w:b/>
        </w:rPr>
        <w:t>ПЕРСОНАЛЬНЫЙ СОСТАВ</w:t>
      </w:r>
    </w:p>
    <w:p w:rsidR="00FE6F61" w:rsidRDefault="00FE6F61">
      <w:pPr>
        <w:spacing w:after="1" w:line="240" w:lineRule="atLeast"/>
        <w:jc w:val="center"/>
      </w:pPr>
      <w:r>
        <w:rPr>
          <w:b/>
        </w:rPr>
        <w:t>КОМИССИИ ПО ПРИВАТИЗАЦИИ МУНИЦИПАЛЬНОГО ИМУЩЕСТВА</w:t>
      </w:r>
    </w:p>
    <w:p w:rsidR="00FE6F61" w:rsidRDefault="00FE6F61">
      <w:pPr>
        <w:spacing w:after="1" w:line="240" w:lineRule="atLeast"/>
        <w:jc w:val="center"/>
      </w:pPr>
      <w:r>
        <w:rPr>
          <w:b/>
        </w:rPr>
        <w:t>ГОРОДСКОГО ОКРУГА САРАНСК</w:t>
      </w:r>
    </w:p>
    <w:p w:rsidR="00FE6F61" w:rsidRDefault="00FE6F6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E6F6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E6F61" w:rsidRDefault="00FE6F61">
            <w:pPr>
              <w:spacing w:after="1" w:line="240" w:lineRule="atLeast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E6F61" w:rsidRDefault="00FE6F61">
            <w:pPr>
              <w:spacing w:after="1" w:line="240" w:lineRule="atLeast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</w:t>
            </w:r>
            <w:proofErr w:type="spellStart"/>
            <w:r>
              <w:rPr>
                <w:color w:val="392C69"/>
              </w:rPr>
              <w:t>г.о</w:t>
            </w:r>
            <w:proofErr w:type="spellEnd"/>
            <w:r>
              <w:rPr>
                <w:color w:val="392C69"/>
              </w:rPr>
              <w:t>. Саранск</w:t>
            </w:r>
            <w:proofErr w:type="gramEnd"/>
          </w:p>
          <w:p w:rsidR="00FE6F61" w:rsidRDefault="00FE6F61">
            <w:pPr>
              <w:spacing w:after="1" w:line="240" w:lineRule="atLeast"/>
              <w:jc w:val="center"/>
            </w:pPr>
            <w:r>
              <w:rPr>
                <w:color w:val="392C69"/>
              </w:rPr>
              <w:t xml:space="preserve">от 17.05.2013 </w:t>
            </w:r>
            <w:hyperlink r:id="rId36" w:history="1">
              <w:r>
                <w:rPr>
                  <w:color w:val="0000FF"/>
                </w:rPr>
                <w:t>N 1219</w:t>
              </w:r>
            </w:hyperlink>
            <w:r>
              <w:rPr>
                <w:color w:val="392C69"/>
              </w:rPr>
              <w:t xml:space="preserve">, от 29.07.2013 </w:t>
            </w:r>
            <w:hyperlink r:id="rId37" w:history="1">
              <w:r>
                <w:rPr>
                  <w:color w:val="0000FF"/>
                </w:rPr>
                <w:t>N 1908</w:t>
              </w:r>
            </w:hyperlink>
            <w:r>
              <w:rPr>
                <w:color w:val="392C69"/>
              </w:rPr>
              <w:t xml:space="preserve">, от 24.09.2013 </w:t>
            </w:r>
            <w:hyperlink r:id="rId38" w:history="1">
              <w:r>
                <w:rPr>
                  <w:color w:val="0000FF"/>
                </w:rPr>
                <w:t>N 2513</w:t>
              </w:r>
            </w:hyperlink>
            <w:r>
              <w:rPr>
                <w:color w:val="392C69"/>
              </w:rPr>
              <w:t>,</w:t>
            </w:r>
          </w:p>
          <w:p w:rsidR="00FE6F61" w:rsidRDefault="00FE6F61">
            <w:pPr>
              <w:spacing w:after="1" w:line="240" w:lineRule="atLeast"/>
              <w:jc w:val="center"/>
            </w:pPr>
            <w:r>
              <w:rPr>
                <w:color w:val="392C69"/>
              </w:rPr>
              <w:t xml:space="preserve">от 14.10.2013 </w:t>
            </w:r>
            <w:hyperlink r:id="rId39" w:history="1">
              <w:r>
                <w:rPr>
                  <w:color w:val="0000FF"/>
                </w:rPr>
                <w:t>N 2727</w:t>
              </w:r>
            </w:hyperlink>
            <w:r>
              <w:rPr>
                <w:color w:val="392C69"/>
              </w:rPr>
              <w:t xml:space="preserve">, от 14.11.2013 </w:t>
            </w:r>
            <w:hyperlink r:id="rId40" w:history="1">
              <w:r>
                <w:rPr>
                  <w:color w:val="0000FF"/>
                </w:rPr>
                <w:t>N 3023</w:t>
              </w:r>
            </w:hyperlink>
            <w:r>
              <w:rPr>
                <w:color w:val="392C69"/>
              </w:rPr>
              <w:t xml:space="preserve">, от 24.02.2014 </w:t>
            </w:r>
            <w:hyperlink r:id="rId41" w:history="1">
              <w:r>
                <w:rPr>
                  <w:color w:val="0000FF"/>
                </w:rPr>
                <w:t>N 503</w:t>
              </w:r>
            </w:hyperlink>
            <w:r>
              <w:rPr>
                <w:color w:val="392C69"/>
              </w:rPr>
              <w:t>,</w:t>
            </w:r>
          </w:p>
          <w:p w:rsidR="00FE6F61" w:rsidRDefault="00FE6F61">
            <w:pPr>
              <w:spacing w:after="1" w:line="240" w:lineRule="atLeast"/>
              <w:jc w:val="center"/>
            </w:pPr>
            <w:r>
              <w:rPr>
                <w:color w:val="392C69"/>
              </w:rPr>
              <w:t xml:space="preserve">от 03.03.2014 </w:t>
            </w:r>
            <w:hyperlink r:id="rId42" w:history="1">
              <w:r>
                <w:rPr>
                  <w:color w:val="0000FF"/>
                </w:rPr>
                <w:t>N 552</w:t>
              </w:r>
            </w:hyperlink>
            <w:r>
              <w:rPr>
                <w:color w:val="392C69"/>
              </w:rPr>
              <w:t xml:space="preserve">, от 04.09.2014 </w:t>
            </w:r>
            <w:hyperlink r:id="rId43" w:history="1">
              <w:r>
                <w:rPr>
                  <w:color w:val="0000FF"/>
                </w:rPr>
                <w:t>N 2318</w:t>
              </w:r>
            </w:hyperlink>
            <w:r>
              <w:rPr>
                <w:color w:val="392C69"/>
              </w:rPr>
              <w:t xml:space="preserve">, от 14.01.2015 </w:t>
            </w:r>
            <w:hyperlink r:id="rId44" w:history="1">
              <w:r>
                <w:rPr>
                  <w:color w:val="0000FF"/>
                </w:rPr>
                <w:t>N 39</w:t>
              </w:r>
            </w:hyperlink>
            <w:r>
              <w:rPr>
                <w:color w:val="392C69"/>
              </w:rPr>
              <w:t>,</w:t>
            </w:r>
          </w:p>
          <w:p w:rsidR="00FE6F61" w:rsidRDefault="00FE6F61">
            <w:pPr>
              <w:spacing w:after="1" w:line="240" w:lineRule="atLeast"/>
              <w:jc w:val="center"/>
            </w:pPr>
            <w:r>
              <w:rPr>
                <w:color w:val="392C69"/>
              </w:rPr>
              <w:t xml:space="preserve">от 24.03.2015 </w:t>
            </w:r>
            <w:hyperlink r:id="rId45" w:history="1">
              <w:r>
                <w:rPr>
                  <w:color w:val="0000FF"/>
                </w:rPr>
                <w:t>N 894</w:t>
              </w:r>
            </w:hyperlink>
            <w:r>
              <w:rPr>
                <w:color w:val="392C69"/>
              </w:rPr>
              <w:t xml:space="preserve">, от 02.03.2016 </w:t>
            </w:r>
            <w:hyperlink r:id="rId46" w:history="1">
              <w:r>
                <w:rPr>
                  <w:color w:val="0000FF"/>
                </w:rPr>
                <w:t>N 794</w:t>
              </w:r>
            </w:hyperlink>
            <w:r>
              <w:rPr>
                <w:color w:val="392C69"/>
              </w:rPr>
              <w:t xml:space="preserve">, от 15.04.2016 </w:t>
            </w:r>
            <w:hyperlink r:id="rId47" w:history="1">
              <w:r>
                <w:rPr>
                  <w:color w:val="0000FF"/>
                </w:rPr>
                <w:t>N 1430</w:t>
              </w:r>
            </w:hyperlink>
            <w:r>
              <w:rPr>
                <w:color w:val="392C69"/>
              </w:rPr>
              <w:t>,</w:t>
            </w:r>
          </w:p>
          <w:p w:rsidR="00FE6F61" w:rsidRDefault="00FE6F61">
            <w:pPr>
              <w:spacing w:after="1" w:line="240" w:lineRule="atLeast"/>
              <w:jc w:val="center"/>
            </w:pPr>
            <w:r>
              <w:rPr>
                <w:color w:val="392C69"/>
              </w:rPr>
              <w:t xml:space="preserve">от 10.06.2016 </w:t>
            </w:r>
            <w:hyperlink r:id="rId48" w:history="1">
              <w:r>
                <w:rPr>
                  <w:color w:val="0000FF"/>
                </w:rPr>
                <w:t>N 1953</w:t>
              </w:r>
            </w:hyperlink>
            <w:r>
              <w:rPr>
                <w:color w:val="392C69"/>
              </w:rPr>
              <w:t xml:space="preserve">, от 29.03.2017 </w:t>
            </w:r>
            <w:hyperlink r:id="rId49" w:history="1">
              <w:r>
                <w:rPr>
                  <w:color w:val="0000FF"/>
                </w:rPr>
                <w:t>N 654</w:t>
              </w:r>
            </w:hyperlink>
            <w:r>
              <w:rPr>
                <w:color w:val="392C69"/>
              </w:rPr>
              <w:t xml:space="preserve">, от 21.04.2017 </w:t>
            </w:r>
            <w:hyperlink r:id="rId50" w:history="1">
              <w:r>
                <w:rPr>
                  <w:color w:val="0000FF"/>
                </w:rPr>
                <w:t>N 850</w:t>
              </w:r>
            </w:hyperlink>
            <w:r>
              <w:rPr>
                <w:color w:val="392C69"/>
              </w:rPr>
              <w:t>,</w:t>
            </w:r>
          </w:p>
          <w:p w:rsidR="00FE6F61" w:rsidRDefault="00FE6F61">
            <w:pPr>
              <w:spacing w:after="1" w:line="240" w:lineRule="atLeast"/>
              <w:jc w:val="center"/>
            </w:pPr>
            <w:r>
              <w:rPr>
                <w:color w:val="392C69"/>
              </w:rPr>
              <w:t xml:space="preserve">от 18.07.2017 </w:t>
            </w:r>
            <w:hyperlink r:id="rId51" w:history="1">
              <w:r>
                <w:rPr>
                  <w:color w:val="0000FF"/>
                </w:rPr>
                <w:t>N 1519</w:t>
              </w:r>
            </w:hyperlink>
            <w:r>
              <w:rPr>
                <w:color w:val="392C69"/>
              </w:rPr>
              <w:t xml:space="preserve">, от 31.08.2017 </w:t>
            </w:r>
            <w:hyperlink r:id="rId52" w:history="1">
              <w:r>
                <w:rPr>
                  <w:color w:val="0000FF"/>
                </w:rPr>
                <w:t>N 1938</w:t>
              </w:r>
            </w:hyperlink>
            <w:r>
              <w:rPr>
                <w:color w:val="392C69"/>
              </w:rPr>
              <w:t xml:space="preserve">, от 30.09.2019 </w:t>
            </w:r>
            <w:hyperlink r:id="rId53" w:history="1">
              <w:r>
                <w:rPr>
                  <w:color w:val="0000FF"/>
                </w:rPr>
                <w:t>N 1728</w:t>
              </w:r>
            </w:hyperlink>
            <w:r>
              <w:rPr>
                <w:color w:val="392C69"/>
              </w:rPr>
              <w:t>,</w:t>
            </w:r>
          </w:p>
          <w:p w:rsidR="00FE6F61" w:rsidRDefault="00FE6F61">
            <w:pPr>
              <w:spacing w:after="1" w:line="240" w:lineRule="atLeast"/>
              <w:jc w:val="center"/>
            </w:pPr>
            <w:r>
              <w:rPr>
                <w:color w:val="392C69"/>
              </w:rPr>
              <w:t xml:space="preserve">от 30.12.2019 </w:t>
            </w:r>
            <w:hyperlink r:id="rId54" w:history="1">
              <w:r>
                <w:rPr>
                  <w:color w:val="0000FF"/>
                </w:rPr>
                <w:t>N 2329</w:t>
              </w:r>
            </w:hyperlink>
            <w:r>
              <w:rPr>
                <w:color w:val="392C69"/>
              </w:rPr>
              <w:t xml:space="preserve">, от 25.02.2020 </w:t>
            </w:r>
            <w:hyperlink r:id="rId55" w:history="1">
              <w:r>
                <w:rPr>
                  <w:color w:val="0000FF"/>
                </w:rPr>
                <w:t>N 313</w:t>
              </w:r>
            </w:hyperlink>
            <w:r>
              <w:rPr>
                <w:color w:val="392C69"/>
              </w:rPr>
              <w:t xml:space="preserve">, от 10.12.2020 </w:t>
            </w:r>
            <w:hyperlink r:id="rId56" w:history="1">
              <w:r>
                <w:rPr>
                  <w:color w:val="0000FF"/>
                </w:rPr>
                <w:t>N 1944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FE6F61" w:rsidRDefault="00FE6F61">
      <w:pPr>
        <w:spacing w:after="1" w:line="240" w:lineRule="atLeast"/>
        <w:jc w:val="both"/>
      </w:pPr>
    </w:p>
    <w:p w:rsidR="00FE6F61" w:rsidRDefault="00FE6F61">
      <w:pPr>
        <w:spacing w:after="1" w:line="240" w:lineRule="atLeast"/>
        <w:ind w:firstLine="540"/>
        <w:jc w:val="both"/>
      </w:pPr>
      <w:r>
        <w:t>Объедкина И.М. - Заместитель Главы городского округа Саранск - Директор Департамента по экономической политике и взаимодействию с административными органами Администрации городского округа Саранск;</w:t>
      </w:r>
    </w:p>
    <w:p w:rsidR="00FE6F61" w:rsidRDefault="00FE6F61">
      <w:pPr>
        <w:spacing w:before="240" w:after="1" w:line="240" w:lineRule="atLeast"/>
        <w:ind w:firstLine="540"/>
        <w:jc w:val="both"/>
      </w:pPr>
      <w:r>
        <w:t>Токарев С.А. - заместитель директора Департамента по правовым вопросам Администрации городского округа Саранск - заведующий отделом правовой экспертизы (заместитель председателя комиссии);</w:t>
      </w:r>
    </w:p>
    <w:p w:rsidR="00FE6F61" w:rsidRDefault="00FE6F61">
      <w:pPr>
        <w:spacing w:before="240" w:after="1" w:line="240" w:lineRule="atLeast"/>
        <w:ind w:firstLine="540"/>
        <w:jc w:val="both"/>
      </w:pPr>
      <w:r>
        <w:t>Гребнева М.В. - заместитель председателя Комитета по управлению муниципальным имуществом городского округа Саранск (секретарь Комиссии);</w:t>
      </w:r>
    </w:p>
    <w:p w:rsidR="00FE6F61" w:rsidRDefault="00FE6F61">
      <w:pPr>
        <w:spacing w:before="240" w:after="1" w:line="240" w:lineRule="atLeast"/>
        <w:ind w:firstLine="540"/>
        <w:jc w:val="both"/>
      </w:pPr>
      <w:r>
        <w:t>Члены комиссии:</w:t>
      </w:r>
    </w:p>
    <w:p w:rsidR="00FE6F61" w:rsidRDefault="00FE6F61">
      <w:pPr>
        <w:spacing w:before="240" w:after="1" w:line="240" w:lineRule="atLeast"/>
        <w:ind w:firstLine="540"/>
        <w:jc w:val="both"/>
      </w:pPr>
      <w:r>
        <w:t>Арсентьев А.Н. - заместитель начальника Управления градостроительства и архитектуры Департамента перспективного развития Администрации городского округа Саранск;</w:t>
      </w:r>
    </w:p>
    <w:p w:rsidR="00FE6F61" w:rsidRDefault="00FE6F61">
      <w:pPr>
        <w:spacing w:before="240" w:after="1" w:line="240" w:lineRule="atLeast"/>
        <w:ind w:firstLine="540"/>
        <w:jc w:val="both"/>
      </w:pPr>
      <w:r>
        <w:t xml:space="preserve">Ерофеева М.Ю. - заведующий отделом </w:t>
      </w:r>
      <w:proofErr w:type="gramStart"/>
      <w:r>
        <w:t>финансирования городского хозяйства Департамента финансов Администрации городского округа</w:t>
      </w:r>
      <w:proofErr w:type="gramEnd"/>
      <w:r>
        <w:t xml:space="preserve"> Саранск;</w:t>
      </w:r>
    </w:p>
    <w:p w:rsidR="00FE6F61" w:rsidRDefault="00FE6F61">
      <w:pPr>
        <w:spacing w:before="240" w:after="1" w:line="240" w:lineRule="atLeast"/>
        <w:ind w:firstLine="540"/>
        <w:jc w:val="both"/>
      </w:pPr>
      <w:r>
        <w:t>Крупнова В.М. - депутат Совета депутатов городского округа Саранск (по согласованию);</w:t>
      </w:r>
    </w:p>
    <w:p w:rsidR="00FE6F61" w:rsidRDefault="00FE6F61">
      <w:pPr>
        <w:spacing w:before="240" w:after="1" w:line="240" w:lineRule="atLeast"/>
        <w:ind w:firstLine="540"/>
        <w:jc w:val="both"/>
      </w:pPr>
      <w:proofErr w:type="spellStart"/>
      <w:r>
        <w:t>Миняев</w:t>
      </w:r>
      <w:proofErr w:type="spellEnd"/>
      <w:r>
        <w:t xml:space="preserve"> А.В. - начальник отдела арендных платежей Казенного учреждения городского округа Саранск "Городская недвижимость";</w:t>
      </w:r>
    </w:p>
    <w:p w:rsidR="00FE6F61" w:rsidRDefault="00FE6F61">
      <w:pPr>
        <w:spacing w:before="240" w:after="1" w:line="240" w:lineRule="atLeast"/>
        <w:ind w:firstLine="540"/>
        <w:jc w:val="both"/>
      </w:pPr>
      <w:r>
        <w:t>Никитина Ю.К. - начальник Управления экономики Администрации городского округа Саранск;</w:t>
      </w:r>
    </w:p>
    <w:p w:rsidR="00FE6F61" w:rsidRDefault="00FE6F61">
      <w:pPr>
        <w:spacing w:before="240" w:after="1" w:line="240" w:lineRule="atLeast"/>
        <w:ind w:firstLine="540"/>
        <w:jc w:val="both"/>
      </w:pPr>
      <w:proofErr w:type="spellStart"/>
      <w:r>
        <w:t>Сарасов</w:t>
      </w:r>
      <w:proofErr w:type="spellEnd"/>
      <w:r>
        <w:t xml:space="preserve"> В.И. - директор Казенного учреждения городского округа Саранск "Городская недвижимость".</w:t>
      </w:r>
    </w:p>
    <w:p w:rsidR="00FE6F61" w:rsidRDefault="00FE6F61">
      <w:pPr>
        <w:spacing w:after="1" w:line="240" w:lineRule="atLeast"/>
        <w:jc w:val="both"/>
      </w:pPr>
    </w:p>
    <w:p w:rsidR="00FE6F61" w:rsidRDefault="00FE6F61">
      <w:pPr>
        <w:spacing w:after="1" w:line="240" w:lineRule="atLeast"/>
        <w:jc w:val="both"/>
      </w:pPr>
    </w:p>
    <w:p w:rsidR="00FE6F61" w:rsidRDefault="00FE6F61">
      <w:pPr>
        <w:spacing w:after="1" w:line="240" w:lineRule="atLeast"/>
        <w:jc w:val="both"/>
      </w:pPr>
    </w:p>
    <w:p w:rsidR="00FE6F61" w:rsidRDefault="00FE6F61">
      <w:pPr>
        <w:spacing w:after="1" w:line="240" w:lineRule="atLeast"/>
        <w:jc w:val="both"/>
      </w:pPr>
    </w:p>
    <w:p w:rsidR="00FE6F61" w:rsidRDefault="00FE6F61">
      <w:pPr>
        <w:spacing w:after="1" w:line="240" w:lineRule="atLeast"/>
        <w:jc w:val="both"/>
      </w:pPr>
    </w:p>
    <w:p w:rsidR="00FE6F61" w:rsidRDefault="00FE6F61">
      <w:pPr>
        <w:spacing w:after="1" w:line="240" w:lineRule="atLeast"/>
        <w:jc w:val="right"/>
        <w:outlineLvl w:val="0"/>
      </w:pPr>
      <w:r>
        <w:t>Утверждено</w:t>
      </w:r>
    </w:p>
    <w:p w:rsidR="00FE6F61" w:rsidRDefault="00FE6F61">
      <w:pPr>
        <w:spacing w:after="1" w:line="240" w:lineRule="atLeast"/>
        <w:jc w:val="right"/>
      </w:pPr>
      <w:r>
        <w:t>постановлением Главы Администрации</w:t>
      </w:r>
    </w:p>
    <w:p w:rsidR="00FE6F61" w:rsidRDefault="00FE6F61">
      <w:pPr>
        <w:spacing w:after="1" w:line="240" w:lineRule="atLeast"/>
        <w:jc w:val="right"/>
      </w:pPr>
      <w:r>
        <w:lastRenderedPageBreak/>
        <w:t>городского округа Саранск</w:t>
      </w:r>
    </w:p>
    <w:p w:rsidR="00FE6F61" w:rsidRDefault="00FE6F61">
      <w:pPr>
        <w:spacing w:after="1" w:line="240" w:lineRule="atLeast"/>
        <w:jc w:val="right"/>
      </w:pPr>
      <w:r>
        <w:t>от 02.05.2007 N 903</w:t>
      </w:r>
    </w:p>
    <w:p w:rsidR="00FE6F61" w:rsidRDefault="00FE6F61">
      <w:pPr>
        <w:spacing w:after="1" w:line="240" w:lineRule="atLeast"/>
        <w:jc w:val="both"/>
      </w:pPr>
    </w:p>
    <w:p w:rsidR="00FE6F61" w:rsidRDefault="00FE6F61">
      <w:pPr>
        <w:spacing w:after="1" w:line="240" w:lineRule="atLeast"/>
        <w:jc w:val="center"/>
      </w:pPr>
      <w:bookmarkStart w:id="2" w:name="P73"/>
      <w:bookmarkEnd w:id="2"/>
      <w:r>
        <w:rPr>
          <w:b/>
        </w:rPr>
        <w:t>ПОЛОЖЕНИЕ</w:t>
      </w:r>
    </w:p>
    <w:p w:rsidR="00FE6F61" w:rsidRDefault="00FE6F61">
      <w:pPr>
        <w:spacing w:after="1" w:line="240" w:lineRule="atLeast"/>
        <w:jc w:val="center"/>
      </w:pPr>
      <w:r>
        <w:rPr>
          <w:b/>
        </w:rPr>
        <w:t>О КОМИССИИ ПО ПРИВАТИЗАЦИИ</w:t>
      </w:r>
    </w:p>
    <w:p w:rsidR="00FE6F61" w:rsidRDefault="00FE6F61">
      <w:pPr>
        <w:spacing w:after="1" w:line="240" w:lineRule="atLeast"/>
        <w:jc w:val="center"/>
      </w:pPr>
      <w:r>
        <w:rPr>
          <w:b/>
        </w:rPr>
        <w:t>МУНИЦИПАЛЬНОГО ИМУЩЕСТВА ГОРОДСКОГО ОКРУГА САРАНСК</w:t>
      </w:r>
    </w:p>
    <w:p w:rsidR="00FE6F61" w:rsidRDefault="00FE6F6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E6F6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E6F61" w:rsidRDefault="00FE6F61">
            <w:pPr>
              <w:spacing w:after="1" w:line="240" w:lineRule="atLeast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E6F61" w:rsidRDefault="00FE6F61">
            <w:pPr>
              <w:spacing w:after="1" w:line="240" w:lineRule="atLeast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</w:t>
            </w:r>
            <w:proofErr w:type="spellStart"/>
            <w:r>
              <w:rPr>
                <w:color w:val="392C69"/>
              </w:rPr>
              <w:t>г.о</w:t>
            </w:r>
            <w:proofErr w:type="spellEnd"/>
            <w:r>
              <w:rPr>
                <w:color w:val="392C69"/>
              </w:rPr>
              <w:t>. Саранск</w:t>
            </w:r>
            <w:proofErr w:type="gramEnd"/>
          </w:p>
          <w:p w:rsidR="00FE6F61" w:rsidRDefault="00FE6F61">
            <w:pPr>
              <w:spacing w:after="1" w:line="240" w:lineRule="atLeast"/>
              <w:jc w:val="center"/>
            </w:pPr>
            <w:r>
              <w:rPr>
                <w:color w:val="392C69"/>
              </w:rPr>
              <w:t xml:space="preserve">от 07.12.2015 </w:t>
            </w:r>
            <w:hyperlink r:id="rId57" w:history="1">
              <w:r>
                <w:rPr>
                  <w:color w:val="0000FF"/>
                </w:rPr>
                <w:t>N 3550</w:t>
              </w:r>
            </w:hyperlink>
            <w:r>
              <w:rPr>
                <w:color w:val="392C69"/>
              </w:rPr>
              <w:t xml:space="preserve">, от 18.07.2017 </w:t>
            </w:r>
            <w:hyperlink r:id="rId58" w:history="1">
              <w:r>
                <w:rPr>
                  <w:color w:val="0000FF"/>
                </w:rPr>
                <w:t>N 1519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FE6F61" w:rsidRDefault="00FE6F61">
      <w:pPr>
        <w:spacing w:after="1" w:line="240" w:lineRule="atLeast"/>
        <w:jc w:val="both"/>
      </w:pPr>
    </w:p>
    <w:p w:rsidR="00FE6F61" w:rsidRDefault="00FE6F61">
      <w:pPr>
        <w:spacing w:after="1" w:line="240" w:lineRule="atLeast"/>
        <w:jc w:val="center"/>
        <w:outlineLvl w:val="1"/>
      </w:pPr>
      <w:r>
        <w:rPr>
          <w:b/>
        </w:rPr>
        <w:t>I. Основные положения</w:t>
      </w:r>
    </w:p>
    <w:p w:rsidR="00FE6F61" w:rsidRDefault="00FE6F61">
      <w:pPr>
        <w:spacing w:after="1" w:line="240" w:lineRule="atLeast"/>
        <w:jc w:val="both"/>
      </w:pPr>
    </w:p>
    <w:p w:rsidR="00FE6F61" w:rsidRDefault="00FE6F61">
      <w:pPr>
        <w:spacing w:after="1" w:line="240" w:lineRule="atLeast"/>
        <w:ind w:firstLine="540"/>
        <w:jc w:val="both"/>
      </w:pPr>
      <w:r>
        <w:t xml:space="preserve">1. </w:t>
      </w:r>
      <w:proofErr w:type="gramStart"/>
      <w:r>
        <w:t>Комиссия по приватизации муниципального имущества городского округа Саранск (далее именуется - Комиссия) создается с целью рассмотрения и принятия решений об условиях приватизации муниципального имущества (далее именуется - решение о приватизации), разработанных Администрацией городского округа Саранск, выявления победителей при продаже муниципального имущества на аукционах, конкурсах, при продаже муниципального имущества посредством публичного предложения и без объявления цены, на специализированных аукционах (далее именуются - торги).</w:t>
      </w:r>
      <w:proofErr w:type="gramEnd"/>
    </w:p>
    <w:p w:rsidR="00FE6F61" w:rsidRDefault="00FE6F61">
      <w:pPr>
        <w:spacing w:before="240" w:after="1" w:line="240" w:lineRule="atLeast"/>
        <w:ind w:firstLine="540"/>
        <w:jc w:val="both"/>
      </w:pPr>
      <w:r>
        <w:t>2. В состав Комиссии входят депутат Совета депутатов городского округа Саранск (по согласованию), представители структурных подразделений Администрации городского округа Саранск, сотрудники Казенного учреждения городского округа Саранск "Городская недвижимость" (далее - члены Комиссии).</w:t>
      </w:r>
    </w:p>
    <w:p w:rsidR="00FE6F61" w:rsidRDefault="00FE6F61">
      <w:pPr>
        <w:spacing w:before="240" w:after="1" w:line="240" w:lineRule="atLeast"/>
        <w:ind w:firstLine="540"/>
        <w:jc w:val="both"/>
      </w:pPr>
      <w:r>
        <w:t xml:space="preserve">3. В своей деятельности Комиссия руководствуется Федеральным </w:t>
      </w:r>
      <w:hyperlink r:id="rId59" w:history="1">
        <w:r>
          <w:rPr>
            <w:color w:val="0000FF"/>
          </w:rPr>
          <w:t>законом</w:t>
        </w:r>
      </w:hyperlink>
      <w:r>
        <w:t xml:space="preserve"> "О приватизации государственного и муниципального имущества", </w:t>
      </w:r>
      <w:hyperlink r:id="rId60" w:history="1">
        <w:r>
          <w:rPr>
            <w:color w:val="0000FF"/>
          </w:rPr>
          <w:t>Положением</w:t>
        </w:r>
      </w:hyperlink>
      <w:r>
        <w:t xml:space="preserve"> о приватизации муниципального имущества городского округа Саранск и иными нормативно-правовыми актами, регулирующими вопросы приватизации.</w:t>
      </w:r>
    </w:p>
    <w:p w:rsidR="00FE6F61" w:rsidRDefault="00FE6F61">
      <w:pPr>
        <w:spacing w:after="1" w:line="240" w:lineRule="atLeast"/>
        <w:jc w:val="both"/>
      </w:pPr>
    </w:p>
    <w:p w:rsidR="00FE6F61" w:rsidRDefault="00FE6F61">
      <w:pPr>
        <w:spacing w:after="1" w:line="240" w:lineRule="atLeast"/>
        <w:jc w:val="center"/>
        <w:outlineLvl w:val="1"/>
      </w:pPr>
      <w:r>
        <w:rPr>
          <w:b/>
        </w:rPr>
        <w:t>II. Основные функции Комиссии</w:t>
      </w:r>
    </w:p>
    <w:p w:rsidR="00FE6F61" w:rsidRDefault="00FE6F61">
      <w:pPr>
        <w:spacing w:after="1" w:line="240" w:lineRule="atLeast"/>
        <w:jc w:val="both"/>
      </w:pPr>
    </w:p>
    <w:p w:rsidR="00FE6F61" w:rsidRDefault="00FE6F61">
      <w:pPr>
        <w:spacing w:after="1" w:line="240" w:lineRule="atLeast"/>
        <w:ind w:firstLine="540"/>
        <w:jc w:val="both"/>
      </w:pPr>
      <w:r>
        <w:t>4. Основными функциями Комиссии являются:</w:t>
      </w:r>
    </w:p>
    <w:p w:rsidR="00FE6F61" w:rsidRDefault="00FE6F61">
      <w:pPr>
        <w:spacing w:before="240" w:after="1" w:line="240" w:lineRule="atLeast"/>
        <w:ind w:firstLine="540"/>
        <w:jc w:val="both"/>
      </w:pPr>
      <w:r>
        <w:t>- внесение предложений по срокам проведения торгов;</w:t>
      </w:r>
    </w:p>
    <w:p w:rsidR="00FE6F61" w:rsidRDefault="00FE6F61">
      <w:pPr>
        <w:spacing w:before="240" w:after="1" w:line="240" w:lineRule="atLeast"/>
        <w:ind w:firstLine="540"/>
        <w:jc w:val="both"/>
      </w:pPr>
      <w:r>
        <w:t>- определение способов приватизации муниципального имущества, предусмотренных Федеральным законом;</w:t>
      </w:r>
    </w:p>
    <w:p w:rsidR="00FE6F61" w:rsidRDefault="00FE6F61">
      <w:pPr>
        <w:spacing w:before="240" w:after="1" w:line="240" w:lineRule="atLeast"/>
        <w:ind w:firstLine="540"/>
        <w:jc w:val="both"/>
      </w:pPr>
      <w:r>
        <w:t>- определение, на основании отчета об оценке муниципального имущества, начальной цены приватизируемого объекта, при этом Комиссия вправе определять ее выше оценочной;</w:t>
      </w:r>
    </w:p>
    <w:p w:rsidR="00FE6F61" w:rsidRDefault="00FE6F61">
      <w:pPr>
        <w:spacing w:before="240" w:after="1" w:line="240" w:lineRule="atLeast"/>
        <w:ind w:firstLine="540"/>
        <w:jc w:val="both"/>
      </w:pPr>
      <w:r>
        <w:t>- определение величины снижения начальной цены, периода, по истечении которого последовательно снижается цена, и размера минимальной цены предложения, по которой может быть продано имущество, при приватизации муниципального имущества посредством публичного предложения;</w:t>
      </w:r>
    </w:p>
    <w:p w:rsidR="00FE6F61" w:rsidRDefault="00FE6F61">
      <w:pPr>
        <w:spacing w:before="240" w:after="1" w:line="240" w:lineRule="atLeast"/>
        <w:ind w:firstLine="540"/>
        <w:jc w:val="both"/>
      </w:pPr>
      <w:r>
        <w:t>- установление срока рассрочки платежа;</w:t>
      </w:r>
    </w:p>
    <w:p w:rsidR="00FE6F61" w:rsidRDefault="00FE6F61">
      <w:pPr>
        <w:spacing w:before="240" w:after="1" w:line="240" w:lineRule="atLeast"/>
        <w:ind w:firstLine="540"/>
        <w:jc w:val="both"/>
      </w:pPr>
      <w:r>
        <w:lastRenderedPageBreak/>
        <w:t>- выработка условий конкурса;</w:t>
      </w:r>
    </w:p>
    <w:p w:rsidR="00FE6F61" w:rsidRDefault="00FE6F61">
      <w:pPr>
        <w:spacing w:before="240" w:after="1" w:line="240" w:lineRule="atLeast"/>
        <w:ind w:firstLine="540"/>
        <w:jc w:val="both"/>
      </w:pPr>
      <w:r>
        <w:t>- рассмотрение заявок юридических и физических лиц и прилагаемых к ним документов;</w:t>
      </w:r>
    </w:p>
    <w:p w:rsidR="00FE6F61" w:rsidRDefault="00FE6F61">
      <w:pPr>
        <w:spacing w:before="240" w:after="1" w:line="240" w:lineRule="atLeast"/>
        <w:ind w:firstLine="540"/>
        <w:jc w:val="both"/>
      </w:pPr>
      <w:r>
        <w:t>- составление протокола о признании претендентов участниками торгов; об отказе в допуске претендентов к участию в торгах;</w:t>
      </w:r>
    </w:p>
    <w:p w:rsidR="00FE6F61" w:rsidRDefault="00FE6F61">
      <w:pPr>
        <w:spacing w:before="240" w:after="1" w:line="240" w:lineRule="atLeast"/>
        <w:ind w:firstLine="540"/>
        <w:jc w:val="both"/>
      </w:pPr>
      <w:r>
        <w:t>- внесение предложений о форме подачи предложений по цене;</w:t>
      </w:r>
    </w:p>
    <w:p w:rsidR="00FE6F61" w:rsidRDefault="00FE6F61">
      <w:pPr>
        <w:spacing w:before="240" w:after="1" w:line="240" w:lineRule="atLeast"/>
        <w:ind w:firstLine="540"/>
        <w:jc w:val="both"/>
      </w:pPr>
      <w:r>
        <w:t>- вскрытие конвертов с предложениями претендентов (при закрытой форме подачи предложения по цене) и рассмотрение предложений;</w:t>
      </w:r>
    </w:p>
    <w:p w:rsidR="00FE6F61" w:rsidRDefault="00FE6F61">
      <w:pPr>
        <w:spacing w:before="240" w:after="1" w:line="240" w:lineRule="atLeast"/>
        <w:ind w:firstLine="540"/>
        <w:jc w:val="both"/>
      </w:pPr>
      <w:r>
        <w:t xml:space="preserve">- составление протокола об итогах торгов, о признании торгов </w:t>
      </w:r>
      <w:proofErr w:type="gramStart"/>
      <w:r>
        <w:t>несостоявшимися</w:t>
      </w:r>
      <w:proofErr w:type="gramEnd"/>
      <w:r>
        <w:t>;</w:t>
      </w:r>
    </w:p>
    <w:p w:rsidR="00FE6F61" w:rsidRDefault="00FE6F61">
      <w:pPr>
        <w:spacing w:before="240" w:after="1" w:line="240" w:lineRule="atLeast"/>
        <w:ind w:firstLine="540"/>
        <w:jc w:val="both"/>
      </w:pPr>
      <w:r>
        <w:t>- разработка условий и содержания письменных документов (договоров, протоколов, заявок и т.п.);</w:t>
      </w:r>
    </w:p>
    <w:p w:rsidR="00FE6F61" w:rsidRDefault="00FE6F61">
      <w:pPr>
        <w:spacing w:before="240" w:after="1" w:line="240" w:lineRule="atLeast"/>
        <w:ind w:firstLine="540"/>
        <w:jc w:val="both"/>
      </w:pPr>
      <w:r>
        <w:t>- другие функции, исходя из целей и задач Комиссии.</w:t>
      </w:r>
    </w:p>
    <w:p w:rsidR="00FE6F61" w:rsidRDefault="00FE6F61">
      <w:pPr>
        <w:spacing w:after="1" w:line="240" w:lineRule="atLeast"/>
        <w:jc w:val="both"/>
      </w:pPr>
    </w:p>
    <w:p w:rsidR="00FE6F61" w:rsidRDefault="00FE6F61">
      <w:pPr>
        <w:spacing w:after="1" w:line="240" w:lineRule="atLeast"/>
        <w:jc w:val="center"/>
        <w:outlineLvl w:val="1"/>
      </w:pPr>
      <w:r>
        <w:rPr>
          <w:b/>
        </w:rPr>
        <w:t>III. Права и обязанности Комиссии</w:t>
      </w:r>
    </w:p>
    <w:p w:rsidR="00FE6F61" w:rsidRDefault="00FE6F61">
      <w:pPr>
        <w:spacing w:after="1" w:line="240" w:lineRule="atLeast"/>
        <w:jc w:val="both"/>
      </w:pPr>
    </w:p>
    <w:p w:rsidR="00FE6F61" w:rsidRDefault="00FE6F61">
      <w:pPr>
        <w:spacing w:after="1" w:line="240" w:lineRule="atLeast"/>
        <w:ind w:firstLine="540"/>
        <w:jc w:val="both"/>
      </w:pPr>
      <w:r>
        <w:t>5. Комиссия имеет право:</w:t>
      </w:r>
    </w:p>
    <w:p w:rsidR="00FE6F61" w:rsidRDefault="00FE6F61">
      <w:pPr>
        <w:spacing w:before="240" w:after="1" w:line="240" w:lineRule="atLeast"/>
        <w:ind w:firstLine="540"/>
        <w:jc w:val="both"/>
      </w:pPr>
      <w:r>
        <w:t>- запрашивать необходимые для работы Комиссии документы и сведения;</w:t>
      </w:r>
    </w:p>
    <w:p w:rsidR="00FE6F61" w:rsidRDefault="00FE6F61">
      <w:pPr>
        <w:spacing w:before="240" w:after="1" w:line="240" w:lineRule="atLeast"/>
        <w:ind w:firstLine="540"/>
        <w:jc w:val="both"/>
      </w:pPr>
      <w:r>
        <w:t>- осуществлять осмотр объектов приватизации;</w:t>
      </w:r>
    </w:p>
    <w:p w:rsidR="00FE6F61" w:rsidRDefault="00FE6F61">
      <w:pPr>
        <w:spacing w:before="240" w:after="1" w:line="240" w:lineRule="atLeast"/>
        <w:ind w:firstLine="540"/>
        <w:jc w:val="both"/>
      </w:pPr>
      <w:r>
        <w:t>- вносить предложения о реорганизации приватизируемых муниципальных унитарных предприятий;</w:t>
      </w:r>
    </w:p>
    <w:p w:rsidR="00FE6F61" w:rsidRDefault="00FE6F61">
      <w:pPr>
        <w:spacing w:before="240" w:after="1" w:line="240" w:lineRule="atLeast"/>
        <w:ind w:firstLine="540"/>
        <w:jc w:val="both"/>
      </w:pPr>
      <w:r>
        <w:t>- вносить предложения по обременению ограничениями и публичным сервитутом приватизируемого имущества;</w:t>
      </w:r>
    </w:p>
    <w:p w:rsidR="00FE6F61" w:rsidRDefault="00FE6F61">
      <w:pPr>
        <w:spacing w:before="240" w:after="1" w:line="240" w:lineRule="atLeast"/>
        <w:ind w:firstLine="540"/>
        <w:jc w:val="both"/>
      </w:pPr>
      <w:r>
        <w:t>- привлекать к работе экспертов, специализированные аудиторские, консультативные и иные организации.</w:t>
      </w:r>
    </w:p>
    <w:p w:rsidR="00FE6F61" w:rsidRDefault="00FE6F61">
      <w:pPr>
        <w:spacing w:before="240" w:after="1" w:line="240" w:lineRule="atLeast"/>
        <w:ind w:firstLine="540"/>
        <w:jc w:val="both"/>
      </w:pPr>
      <w:r>
        <w:t>6. Обязанности Комиссии:</w:t>
      </w:r>
    </w:p>
    <w:p w:rsidR="00FE6F61" w:rsidRDefault="00FE6F61">
      <w:pPr>
        <w:spacing w:before="240" w:after="1" w:line="240" w:lineRule="atLeast"/>
        <w:ind w:firstLine="540"/>
        <w:jc w:val="both"/>
      </w:pPr>
      <w:r>
        <w:t>- направлять Главе Администрации городского округа Саранск на утверждение решение об условиях приватизации муниципального имущества;</w:t>
      </w:r>
    </w:p>
    <w:p w:rsidR="00FE6F61" w:rsidRDefault="00FE6F61">
      <w:pPr>
        <w:spacing w:before="240" w:after="1" w:line="240" w:lineRule="atLeast"/>
        <w:ind w:firstLine="540"/>
        <w:jc w:val="both"/>
      </w:pPr>
      <w:r>
        <w:t>- направлять Главе Администрации городского округа Саранск на утверждение протокол о признании претендентов участниками торгов; об отказе в допуске претендентов к участию в торгах; протоколы об итогах торгов; протокол о признании торгов несостоявшимися;</w:t>
      </w:r>
    </w:p>
    <w:p w:rsidR="00FE6F61" w:rsidRDefault="00FE6F61">
      <w:pPr>
        <w:spacing w:before="240" w:after="1" w:line="240" w:lineRule="atLeast"/>
        <w:ind w:firstLine="540"/>
        <w:jc w:val="both"/>
      </w:pPr>
      <w:r>
        <w:t>- направлять утвержденный протокол об итогах торгов победителю;</w:t>
      </w:r>
    </w:p>
    <w:p w:rsidR="00FE6F61" w:rsidRDefault="00FE6F61">
      <w:pPr>
        <w:spacing w:before="240" w:after="1" w:line="240" w:lineRule="atLeast"/>
        <w:ind w:firstLine="540"/>
        <w:jc w:val="both"/>
      </w:pPr>
      <w:r>
        <w:t xml:space="preserve">- направлять </w:t>
      </w:r>
      <w:proofErr w:type="gramStart"/>
      <w:r>
        <w:t>на доработку в Администрацию городского округа Саранск документы со своими замечаниями в случае отклонения решения о приватизации</w:t>
      </w:r>
      <w:proofErr w:type="gramEnd"/>
      <w:r>
        <w:t>.</w:t>
      </w:r>
    </w:p>
    <w:p w:rsidR="00FE6F61" w:rsidRDefault="00FE6F61">
      <w:pPr>
        <w:spacing w:after="1" w:line="240" w:lineRule="atLeast"/>
        <w:jc w:val="both"/>
      </w:pPr>
    </w:p>
    <w:p w:rsidR="00FE6F61" w:rsidRDefault="00FE6F61">
      <w:pPr>
        <w:spacing w:after="1" w:line="240" w:lineRule="atLeast"/>
        <w:jc w:val="center"/>
        <w:outlineLvl w:val="1"/>
      </w:pPr>
      <w:r>
        <w:rPr>
          <w:b/>
        </w:rPr>
        <w:t>IV. Регламент работы Комиссии</w:t>
      </w:r>
    </w:p>
    <w:p w:rsidR="00FE6F61" w:rsidRDefault="00FE6F61">
      <w:pPr>
        <w:spacing w:after="1" w:line="240" w:lineRule="atLeast"/>
        <w:jc w:val="both"/>
      </w:pPr>
    </w:p>
    <w:p w:rsidR="00FE6F61" w:rsidRDefault="00FE6F61">
      <w:pPr>
        <w:spacing w:after="1" w:line="240" w:lineRule="atLeast"/>
        <w:ind w:firstLine="540"/>
        <w:jc w:val="both"/>
      </w:pPr>
      <w:r>
        <w:lastRenderedPageBreak/>
        <w:t>7. Решения Комиссии принимаются на ее заседании путем открытого голосования простым большинством голосов членов Комиссии, принявших участие в заседании Комиссии.</w:t>
      </w:r>
    </w:p>
    <w:p w:rsidR="00FE6F61" w:rsidRDefault="00FE6F61">
      <w:pPr>
        <w:spacing w:before="240" w:after="1" w:line="240" w:lineRule="atLeast"/>
        <w:ind w:firstLine="540"/>
        <w:jc w:val="both"/>
      </w:pPr>
      <w:r>
        <w:t>8. Комиссия правомочна принимать решения по вопросам, относящимся к ее компетенции, в случае присутствия на ее заседании не менее двух третей от общего состава членов Комиссии. При голосовании каждый член Комиссии имеет один голос. При равенстве голосов решающим является голос председателя Комиссии.</w:t>
      </w:r>
    </w:p>
    <w:p w:rsidR="00FE6F61" w:rsidRDefault="00FE6F61">
      <w:pPr>
        <w:spacing w:before="240" w:after="1" w:line="240" w:lineRule="atLeast"/>
        <w:ind w:firstLine="540"/>
        <w:jc w:val="both"/>
      </w:pPr>
      <w:r>
        <w:t>9. Заседания Комиссии ведет председатель Комиссии. В отсутствие председателя Комиссии его функции выполняет заместитель председателя Комиссии.</w:t>
      </w:r>
    </w:p>
    <w:p w:rsidR="00FE6F61" w:rsidRDefault="00FE6F61">
      <w:pPr>
        <w:spacing w:before="240" w:after="1" w:line="240" w:lineRule="atLeast"/>
        <w:ind w:firstLine="540"/>
        <w:jc w:val="both"/>
      </w:pPr>
      <w:r>
        <w:t>10. Член Комиссии обязан лично присутствовать на заседаниях Комиссии.</w:t>
      </w:r>
    </w:p>
    <w:p w:rsidR="00FE6F61" w:rsidRDefault="00FE6F61">
      <w:pPr>
        <w:spacing w:before="240" w:after="1" w:line="240" w:lineRule="atLeast"/>
        <w:ind w:firstLine="540"/>
        <w:jc w:val="both"/>
      </w:pPr>
      <w:r>
        <w:t>В случае невозможности участия в заседании Комиссии член Комиссии обязан сообщить об этом председателю Комиссии с указанием причин отсутствия.</w:t>
      </w:r>
    </w:p>
    <w:p w:rsidR="00FE6F61" w:rsidRDefault="00FE6F61">
      <w:pPr>
        <w:spacing w:before="240" w:after="1" w:line="240" w:lineRule="atLeast"/>
        <w:ind w:firstLine="540"/>
        <w:jc w:val="both"/>
      </w:pPr>
      <w:r>
        <w:t>При отсутствии по уважительным причинам члена Комиссии его замещает лицо, исполняющее обязанности в соответствии с нормативным актом Администрации городского округа Саранск или доверенностью, а в случае отсутствия члена Комиссии - депутата Совета депутатов городского округа Саранск - депутат, делегированный Председателем Совета депутатов городского округа Саранск.</w:t>
      </w:r>
    </w:p>
    <w:p w:rsidR="00FE6F61" w:rsidRDefault="00FE6F61">
      <w:pPr>
        <w:spacing w:before="240" w:after="1" w:line="240" w:lineRule="atLeast"/>
        <w:ind w:firstLine="540"/>
        <w:jc w:val="both"/>
      </w:pPr>
      <w:r>
        <w:t>11. Заседания Комиссии проводятся по мере необходимости.</w:t>
      </w:r>
    </w:p>
    <w:p w:rsidR="00FE6F61" w:rsidRDefault="00FE6F61">
      <w:pPr>
        <w:spacing w:before="240" w:after="1" w:line="240" w:lineRule="atLeast"/>
        <w:ind w:firstLine="540"/>
        <w:jc w:val="both"/>
      </w:pPr>
      <w:r>
        <w:t>12. Решения Комиссии оформляются протоколами и подписываются всеми членами Комиссии, принявшими решение.</w:t>
      </w:r>
    </w:p>
    <w:p w:rsidR="00FE6F61" w:rsidRDefault="00FE6F61">
      <w:pPr>
        <w:spacing w:before="240" w:after="1" w:line="240" w:lineRule="atLeast"/>
        <w:ind w:firstLine="540"/>
        <w:jc w:val="both"/>
      </w:pPr>
      <w:r>
        <w:t>Член Комиссии, не согласный с принятым решением, может письменно изложить свое особое мнение и приложить к протоколу заседания Комиссии.</w:t>
      </w:r>
    </w:p>
    <w:p w:rsidR="00FE6F61" w:rsidRDefault="00FE6F61">
      <w:pPr>
        <w:spacing w:before="240" w:after="1" w:line="240" w:lineRule="atLeast"/>
        <w:ind w:firstLine="540"/>
        <w:jc w:val="both"/>
      </w:pPr>
      <w:r>
        <w:t>13. Протоколы заседания Комиссии оформляются в день заседания Комиссии.</w:t>
      </w:r>
    </w:p>
    <w:p w:rsidR="00FE6F61" w:rsidRDefault="00FE6F61">
      <w:pPr>
        <w:spacing w:after="1" w:line="240" w:lineRule="atLeast"/>
        <w:jc w:val="both"/>
      </w:pPr>
    </w:p>
    <w:p w:rsidR="00FE6F61" w:rsidRDefault="00FE6F61">
      <w:pPr>
        <w:spacing w:after="1" w:line="240" w:lineRule="atLeast"/>
        <w:jc w:val="both"/>
      </w:pPr>
    </w:p>
    <w:p w:rsidR="00FE6F61" w:rsidRDefault="00FE6F61">
      <w:pPr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A01FE" w:rsidRDefault="009A01FE"/>
    <w:sectPr w:rsidR="009A01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0A1"/>
    <w:rsid w:val="002A079D"/>
    <w:rsid w:val="0070399F"/>
    <w:rsid w:val="009A01FE"/>
    <w:rsid w:val="009A10A1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9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9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17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A914882F5E31A68EC7B02706EF491AC667EEC14AFD178AC8B2FBF783C7334CB8EACAED85036E0F90A5A14F4AFE3AD3A1972518B376FCDFFB233866x6x8G" TargetMode="External"/><Relationship Id="rId18" Type="http://schemas.openxmlformats.org/officeDocument/2006/relationships/hyperlink" Target="consultantplus://offline/ref=A914882F5E31A68EC7B02706EF491AC667EEC14AFE108DCFB7FBF783C7334CB8EACAED85036E0F90A5A14F4AFE3AD3A1972518B376FCDFFB233866x6x8G" TargetMode="External"/><Relationship Id="rId26" Type="http://schemas.openxmlformats.org/officeDocument/2006/relationships/hyperlink" Target="consultantplus://offline/ref=A914882F5E31A68EC7B02706EF491AC667EEC14AFF1481CCB5FBF783C7334CB8EACAED85036E0F90A5A14F4AFE3AD3A1972518B376FCDFFB233866x6x8G" TargetMode="External"/><Relationship Id="rId39" Type="http://schemas.openxmlformats.org/officeDocument/2006/relationships/hyperlink" Target="consultantplus://offline/ref=A914882F5E31A68EC7B02706EF491AC667EEC14AFD188CCCBFFBF783C7334CB8EACAED85036E0F90A5A14F4AFE3AD3A1972518B376FCDFFB233866x6x8G" TargetMode="External"/><Relationship Id="rId21" Type="http://schemas.openxmlformats.org/officeDocument/2006/relationships/hyperlink" Target="consultantplus://offline/ref=A914882F5E31A68EC7B02706EF491AC667EEC14AFE1480CFBFFBF783C7334CB8EACAED85036E0F90A5A14F4AFE3AD3A1972518B376FCDFFB233866x6x8G" TargetMode="External"/><Relationship Id="rId34" Type="http://schemas.openxmlformats.org/officeDocument/2006/relationships/hyperlink" Target="consultantplus://offline/ref=A914882F5E31A68EC7B02706EF491AC667EEC14AF1118ECEB0FBF783C7334CB8EACAED85036E0F90A5A04B48FE3AD3A1972518B376FCDFFB233866x6x8G" TargetMode="External"/><Relationship Id="rId42" Type="http://schemas.openxmlformats.org/officeDocument/2006/relationships/hyperlink" Target="consultantplus://offline/ref=A914882F5E31A68EC7B02706EF491AC667EEC14AFE108DCFB7FBF783C7334CB8EACAED85036E0F90A5A14F4AFE3AD3A1972518B376FCDFFB233866x6x8G" TargetMode="External"/><Relationship Id="rId47" Type="http://schemas.openxmlformats.org/officeDocument/2006/relationships/hyperlink" Target="consultantplus://offline/ref=A914882F5E31A68EC7B02706EF491AC667EEC14AFF108DCFB1FBF783C7334CB8EACAED85036E0F90A5A14F4AFE3AD3A1972518B376FCDFFB233866x6x8G" TargetMode="External"/><Relationship Id="rId50" Type="http://schemas.openxmlformats.org/officeDocument/2006/relationships/hyperlink" Target="consultantplus://offline/ref=A914882F5E31A68EC7B02706EF491AC667EEC14AFF158CC8BEFBF783C7334CB8EACAED85036E0F90A5A14F4AFE3AD3A1972518B376FCDFFB233866x6x8G" TargetMode="External"/><Relationship Id="rId55" Type="http://schemas.openxmlformats.org/officeDocument/2006/relationships/hyperlink" Target="consultantplus://offline/ref=A914882F5E31A68EC7B02706EF491AC667EEC14AF0198AC0B3FBF783C7334CB8EACAED85036E0F90A5A14F4AFE3AD3A1972518B376FCDFFB233866x6x8G" TargetMode="External"/><Relationship Id="rId7" Type="http://schemas.openxmlformats.org/officeDocument/2006/relationships/hyperlink" Target="consultantplus://offline/ref=A914882F5E31A68EC7B02706EF491AC667EEC14AF9148ACCB2FBF783C7334CB8EACAED85036E0F90A5A14F4AFE3AD3A1972518B376FCDFFB233866x6x8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914882F5E31A68EC7B02706EF491AC667EEC14AFD1880C1B1FBF783C7334CB8EACAED85036E0F90A5A14F4AFE3AD3A1972518B376FCDFFB233866x6x8G" TargetMode="External"/><Relationship Id="rId20" Type="http://schemas.openxmlformats.org/officeDocument/2006/relationships/hyperlink" Target="consultantplus://offline/ref=A914882F5E31A68EC7B02706EF491AC667EEC14AFE1488C1B5FBF783C7334CB8EACAED85036E0F90A5A14F4AFE3AD3A1972518B376FCDFFB233866x6x8G" TargetMode="External"/><Relationship Id="rId29" Type="http://schemas.openxmlformats.org/officeDocument/2006/relationships/hyperlink" Target="consultantplus://offline/ref=A914882F5E31A68EC7B02706EF491AC667EEC14AFF178DCBB6FBF783C7334CB8EACAED85036E0F90A5A14F4AFE3AD3A1972518B376FCDFFB233866x6x8G" TargetMode="External"/><Relationship Id="rId41" Type="http://schemas.openxmlformats.org/officeDocument/2006/relationships/hyperlink" Target="consultantplus://offline/ref=A914882F5E31A68EC7B02706EF491AC667EEC14AFE108ACAB6FBF783C7334CB8EACAED85036E0F90A5A14F4AFE3AD3A1972518B376FCDFFB233866x6x8G" TargetMode="External"/><Relationship Id="rId54" Type="http://schemas.openxmlformats.org/officeDocument/2006/relationships/hyperlink" Target="consultantplus://offline/ref=A914882F5E31A68EC7B02706EF491AC667EEC14AF0188CC1B1FBF783C7334CB8EACAED85036E0F90A5A14F4AFE3AD3A1972518B376FCDFFB233866x6x8G" TargetMode="External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914882F5E31A68EC7B02706EF491AC667EEC14AF9148BCBB7FBF783C7334CB8EACAED85036E0F90A5A14F4AFE3AD3A1972518B376FCDFFB233866x6x8G" TargetMode="External"/><Relationship Id="rId11" Type="http://schemas.openxmlformats.org/officeDocument/2006/relationships/hyperlink" Target="consultantplus://offline/ref=A914882F5E31A68EC7B02706EF491AC667EEC14AF9188DCBB0FBF783C7334CB8EACAED85036E0F90A5A14F4AFE3AD3A1972518B376FCDFFB233866x6x8G" TargetMode="External"/><Relationship Id="rId24" Type="http://schemas.openxmlformats.org/officeDocument/2006/relationships/hyperlink" Target="consultantplus://offline/ref=A914882F5E31A68EC7B02706EF491AC667EEC14AFF108DCFB1FBF783C7334CB8EACAED85036E0F90A5A14F4AFE3AD3A1972518B376FCDFFB233866x6x8G" TargetMode="External"/><Relationship Id="rId32" Type="http://schemas.openxmlformats.org/officeDocument/2006/relationships/hyperlink" Target="consultantplus://offline/ref=A914882F5E31A68EC7B02706EF491AC667EEC14AF0198AC0B3FBF783C7334CB8EACAED85036E0F90A5A14F4AFE3AD3A1972518B376FCDFFB233866x6x8G" TargetMode="External"/><Relationship Id="rId37" Type="http://schemas.openxmlformats.org/officeDocument/2006/relationships/hyperlink" Target="consultantplus://offline/ref=A914882F5E31A68EC7B02706EF491AC667EEC14AFD178AC8B2FBF783C7334CB8EACAED85036E0F90A5A14F4AFE3AD3A1972518B376FCDFFB233866x6x8G" TargetMode="External"/><Relationship Id="rId40" Type="http://schemas.openxmlformats.org/officeDocument/2006/relationships/hyperlink" Target="consultantplus://offline/ref=A914882F5E31A68EC7B02706EF491AC667EEC14AFD1880C1B1FBF783C7334CB8EACAED85036E0F90A5A14F4AFE3AD3A1972518B376FCDFFB233866x6x8G" TargetMode="External"/><Relationship Id="rId45" Type="http://schemas.openxmlformats.org/officeDocument/2006/relationships/hyperlink" Target="consultantplus://offline/ref=A914882F5E31A68EC7B02706EF491AC667EEC14AFE1480CFBFFBF783C7334CB8EACAED85036E0F90A5A14F4AFE3AD3A1972518B376FCDFFB233866x6x8G" TargetMode="External"/><Relationship Id="rId53" Type="http://schemas.openxmlformats.org/officeDocument/2006/relationships/hyperlink" Target="consultantplus://offline/ref=A914882F5E31A68EC7B02706EF491AC667EEC14AF01788CAB1FBF783C7334CB8EACAED85036E0F90A5A14F49FE3AD3A1972518B376FCDFFB233866x6x8G" TargetMode="External"/><Relationship Id="rId58" Type="http://schemas.openxmlformats.org/officeDocument/2006/relationships/hyperlink" Target="consultantplus://offline/ref=A914882F5E31A68EC7B02706EF491AC667EEC14AFF168FCBB6FBF783C7334CB8EACAED85036E0F90A5A14F49FE3AD3A1972518B376FCDFFB233866x6x8G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A914882F5E31A68EC7B02706EF491AC667EEC14AFD188CCCBFFBF783C7334CB8EACAED85036E0F90A5A14F4AFE3AD3A1972518B376FCDFFB233866x6x8G" TargetMode="External"/><Relationship Id="rId23" Type="http://schemas.openxmlformats.org/officeDocument/2006/relationships/hyperlink" Target="consultantplus://offline/ref=A914882F5E31A68EC7B02706EF491AC667EEC14AFE198DCBBEFBF783C7334CB8EACAED85036E0F90A5A14F4AFE3AD3A1972518B376FCDFFB233866x6x8G" TargetMode="External"/><Relationship Id="rId28" Type="http://schemas.openxmlformats.org/officeDocument/2006/relationships/hyperlink" Target="consultantplus://offline/ref=A914882F5E31A68EC7B02706EF491AC667EEC14AFF168FCBB6FBF783C7334CB8EACAED85036E0F90A5A14F4AFE3AD3A1972518B376FCDFFB233866x6x8G" TargetMode="External"/><Relationship Id="rId36" Type="http://schemas.openxmlformats.org/officeDocument/2006/relationships/hyperlink" Target="consultantplus://offline/ref=A914882F5E31A68EC7B02706EF491AC667EEC14AFD168FCABFFBF783C7334CB8EACAED85036E0F90A5A14F4AFE3AD3A1972518B376FCDFFB233866x6x8G" TargetMode="External"/><Relationship Id="rId49" Type="http://schemas.openxmlformats.org/officeDocument/2006/relationships/hyperlink" Target="consultantplus://offline/ref=A914882F5E31A68EC7B02706EF491AC667EEC14AFF1481CCB5FBF783C7334CB8EACAED85036E0F90A5A14F4AFE3AD3A1972518B376FCDFFB233866x6x8G" TargetMode="External"/><Relationship Id="rId57" Type="http://schemas.openxmlformats.org/officeDocument/2006/relationships/hyperlink" Target="consultantplus://offline/ref=A914882F5E31A68EC7B02706EF491AC667EEC14AFE1888CEB2FBF783C7334CB8EACAED85036E0F90A5A14F49FE3AD3A1972518B376FCDFFB233866x6x8G" TargetMode="External"/><Relationship Id="rId61" Type="http://schemas.openxmlformats.org/officeDocument/2006/relationships/fontTable" Target="fontTable.xml"/><Relationship Id="rId10" Type="http://schemas.openxmlformats.org/officeDocument/2006/relationships/hyperlink" Target="consultantplus://offline/ref=A914882F5E31A68EC7B02706EF491AC667EEC14AF9158FCEBFFBF783C7334CB8EACAED85036E0F90A5A14F4AFE3AD3A1972518B376FCDFFB233866x6x8G" TargetMode="External"/><Relationship Id="rId19" Type="http://schemas.openxmlformats.org/officeDocument/2006/relationships/hyperlink" Target="consultantplus://offline/ref=A914882F5E31A68EC7B02706EF491AC667EEC14AFE128FC9BEFBF783C7334CB8EACAED85036E0F90A5A14F4AFE3AD3A1972518B376FCDFFB233866x6x8G" TargetMode="External"/><Relationship Id="rId31" Type="http://schemas.openxmlformats.org/officeDocument/2006/relationships/hyperlink" Target="consultantplus://offline/ref=A914882F5E31A68EC7B02706EF491AC667EEC14AF0188CC1B1FBF783C7334CB8EACAED85036E0F90A5A14F4AFE3AD3A1972518B376FCDFFB233866x6x8G" TargetMode="External"/><Relationship Id="rId44" Type="http://schemas.openxmlformats.org/officeDocument/2006/relationships/hyperlink" Target="consultantplus://offline/ref=A914882F5E31A68EC7B02706EF491AC667EEC14AFE1488C1B5FBF783C7334CB8EACAED85036E0F90A5A14F4AFE3AD3A1972518B376FCDFFB233866x6x8G" TargetMode="External"/><Relationship Id="rId52" Type="http://schemas.openxmlformats.org/officeDocument/2006/relationships/hyperlink" Target="consultantplus://offline/ref=A914882F5E31A68EC7B02706EF491AC667EEC14AFF178DCBB6FBF783C7334CB8EACAED85036E0F90A5A14F4AFE3AD3A1972518B376FCDFFB233866x6x8G" TargetMode="External"/><Relationship Id="rId60" Type="http://schemas.openxmlformats.org/officeDocument/2006/relationships/hyperlink" Target="consultantplus://offline/ref=A914882F5E31A68EC7B02706EF491AC667EEC14AF1118ECEB0FBF783C7334CB8EACAED85036E0F90A5A14E4AFE3AD3A1972518B376FCDFFB233866x6x8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914882F5E31A68EC7B02706EF491AC667EEC14AF91589CEB4FBF783C7334CB8EACAED85036E0F90A5A14F4AFE3AD3A1972518B376FCDFFB233866x6x8G" TargetMode="External"/><Relationship Id="rId14" Type="http://schemas.openxmlformats.org/officeDocument/2006/relationships/hyperlink" Target="consultantplus://offline/ref=A914882F5E31A68EC7B02706EF491AC667EEC14AFD188BCFB1FBF783C7334CB8EACAED85036E0F90A5A14F4AFE3AD3A1972518B376FCDFFB233866x6x8G" TargetMode="External"/><Relationship Id="rId22" Type="http://schemas.openxmlformats.org/officeDocument/2006/relationships/hyperlink" Target="consultantplus://offline/ref=A914882F5E31A68EC7B02706EF491AC667EEC14AFE1888CEB2FBF783C7334CB8EACAED85036E0F90A5A14F4AFE3AD3A1972518B376FCDFFB233866x6x8G" TargetMode="External"/><Relationship Id="rId27" Type="http://schemas.openxmlformats.org/officeDocument/2006/relationships/hyperlink" Target="consultantplus://offline/ref=A914882F5E31A68EC7B02706EF491AC667EEC14AFF158CC8BEFBF783C7334CB8EACAED85036E0F90A5A14F4AFE3AD3A1972518B376FCDFFB233866x6x8G" TargetMode="External"/><Relationship Id="rId30" Type="http://schemas.openxmlformats.org/officeDocument/2006/relationships/hyperlink" Target="consultantplus://offline/ref=A914882F5E31A68EC7B02706EF491AC667EEC14AF01788CAB1FBF783C7334CB8EACAED85036E0F90A5A14F4AFE3AD3A1972518B376FCDFFB233866x6x8G" TargetMode="External"/><Relationship Id="rId35" Type="http://schemas.openxmlformats.org/officeDocument/2006/relationships/hyperlink" Target="consultantplus://offline/ref=A914882F5E31A68EC7B02706EF491AC667EEC14AFF1889C9BDA6FD8B9E3F4EBFE595E882126E0F97BBA14D51F76E80xEx4G" TargetMode="External"/><Relationship Id="rId43" Type="http://schemas.openxmlformats.org/officeDocument/2006/relationships/hyperlink" Target="consultantplus://offline/ref=A914882F5E31A68EC7B02706EF491AC667EEC14AFE128FC9BEFBF783C7334CB8EACAED85036E0F90A5A14F4AFE3AD3A1972518B376FCDFFB233866x6x8G" TargetMode="External"/><Relationship Id="rId48" Type="http://schemas.openxmlformats.org/officeDocument/2006/relationships/hyperlink" Target="consultantplus://offline/ref=A914882F5E31A68EC7B02706EF491AC667EEC14AFF1189CABFFBF783C7334CB8EACAED85036E0F90A5A14F4AFE3AD3A1972518B376FCDFFB233866x6x8G" TargetMode="External"/><Relationship Id="rId56" Type="http://schemas.openxmlformats.org/officeDocument/2006/relationships/hyperlink" Target="consultantplus://offline/ref=A914882F5E31A68EC7B02706EF491AC667EEC14AF11380CBB0FBF783C7334CB8EACAED85036E0F90A5A14F4AFE3AD3A1972518B376FCDFFB233866x6x8G" TargetMode="External"/><Relationship Id="rId8" Type="http://schemas.openxmlformats.org/officeDocument/2006/relationships/hyperlink" Target="consultantplus://offline/ref=A914882F5E31A68EC7B02706EF491AC667EEC14AF9148CCDB5FBF783C7334CB8EACAED85036E0F90A5A14F4AFE3AD3A1972518B376FCDFFB233866x6x8G" TargetMode="External"/><Relationship Id="rId51" Type="http://schemas.openxmlformats.org/officeDocument/2006/relationships/hyperlink" Target="consultantplus://offline/ref=A914882F5E31A68EC7B02706EF491AC667EEC14AFF168FCBB6FBF783C7334CB8EACAED85036E0F90A5A14F47FE3AD3A1972518B376FCDFFB233866x6x8G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A914882F5E31A68EC7B02706EF491AC667EEC14AFD168FCABFFBF783C7334CB8EACAED85036E0F90A5A14F4AFE3AD3A1972518B376FCDFFB233866x6x8G" TargetMode="External"/><Relationship Id="rId17" Type="http://schemas.openxmlformats.org/officeDocument/2006/relationships/hyperlink" Target="consultantplus://offline/ref=A914882F5E31A68EC7B02706EF491AC667EEC14AFE108ACAB6FBF783C7334CB8EACAED85036E0F90A5A14F4AFE3AD3A1972518B376FCDFFB233866x6x8G" TargetMode="External"/><Relationship Id="rId25" Type="http://schemas.openxmlformats.org/officeDocument/2006/relationships/hyperlink" Target="consultantplus://offline/ref=A914882F5E31A68EC7B02706EF491AC667EEC14AFF1189CABFFBF783C7334CB8EACAED85036E0F90A5A14F4AFE3AD3A1972518B376FCDFFB233866x6x8G" TargetMode="External"/><Relationship Id="rId33" Type="http://schemas.openxmlformats.org/officeDocument/2006/relationships/hyperlink" Target="consultantplus://offline/ref=A914882F5E31A68EC7B02706EF491AC667EEC14AF11380CBB0FBF783C7334CB8EACAED85036E0F90A5A14F4AFE3AD3A1972518B376FCDFFB233866x6x8G" TargetMode="External"/><Relationship Id="rId38" Type="http://schemas.openxmlformats.org/officeDocument/2006/relationships/hyperlink" Target="consultantplus://offline/ref=A914882F5E31A68EC7B02706EF491AC667EEC14AFD188BCFB1FBF783C7334CB8EACAED85036E0F90A5A14F4AFE3AD3A1972518B376FCDFFB233866x6x8G" TargetMode="External"/><Relationship Id="rId46" Type="http://schemas.openxmlformats.org/officeDocument/2006/relationships/hyperlink" Target="consultantplus://offline/ref=A914882F5E31A68EC7B02706EF491AC667EEC14AFE198DCBBEFBF783C7334CB8EACAED85036E0F90A5A14F4AFE3AD3A1972518B376FCDFFB233866x6x8G" TargetMode="External"/><Relationship Id="rId59" Type="http://schemas.openxmlformats.org/officeDocument/2006/relationships/hyperlink" Target="consultantplus://offline/ref=A914882F5E31A68EC7B0390BF92547CA60E0974FFF17829EEAA4ACDE903A46EFBF85ECCB46641090A7BF4D4FF7x6x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2768</Words>
  <Characters>15780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18511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NovikovaIG</dc:creator>
  <cp:lastModifiedBy>NovikovaIG</cp:lastModifiedBy>
  <cp:revision>4</cp:revision>
  <dcterms:created xsi:type="dcterms:W3CDTF">2021-02-17T06:50:00Z</dcterms:created>
  <dcterms:modified xsi:type="dcterms:W3CDTF">2021-02-17T06:51:00Z</dcterms:modified>
</cp:coreProperties>
</file>